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12" w:rsidRPr="00465D93" w:rsidRDefault="0029481A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Муниципальное автономное общеобразовательное учреждение</w:t>
      </w:r>
    </w:p>
    <w:p w:rsidR="0029481A" w:rsidRPr="00465D93" w:rsidRDefault="0029481A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Туендатская основная общеобразовательная школа</w:t>
      </w:r>
    </w:p>
    <w:p w:rsidR="0029481A" w:rsidRPr="00465D93" w:rsidRDefault="0029481A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Первомайского района </w:t>
      </w:r>
    </w:p>
    <w:p w:rsidR="0029481A" w:rsidRPr="00465D93" w:rsidRDefault="0029481A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Томской области</w:t>
      </w: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Программа</w:t>
      </w: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деятельности детской организации</w:t>
      </w: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«</w:t>
      </w:r>
      <w:r w:rsidR="0029481A" w:rsidRPr="00465D93">
        <w:rPr>
          <w:rFonts w:ascii="Times New Roman" w:hAnsi="Times New Roman"/>
          <w:b/>
          <w:color w:val="auto"/>
          <w:sz w:val="28"/>
          <w:szCs w:val="28"/>
        </w:rPr>
        <w:t>Галактика КРИТ</w:t>
      </w:r>
      <w:r w:rsidRPr="00465D93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4A1E3E" w:rsidRPr="00465D93" w:rsidRDefault="00AC4874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2017-2020</w:t>
      </w:r>
      <w:r w:rsidR="004A1E3E" w:rsidRPr="00465D93">
        <w:rPr>
          <w:rFonts w:ascii="Times New Roman" w:hAnsi="Times New Roman"/>
          <w:b/>
          <w:color w:val="auto"/>
          <w:sz w:val="28"/>
          <w:szCs w:val="28"/>
        </w:rPr>
        <w:t xml:space="preserve"> гг.</w:t>
      </w: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D7B12" w:rsidRPr="00465D93" w:rsidRDefault="002D7B12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D7B12" w:rsidRPr="00465D93" w:rsidRDefault="00CD7C1E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3143250" cy="3143250"/>
            <wp:effectExtent l="19050" t="0" r="0" b="0"/>
            <wp:docPr id="4" name="Рисунок 4" descr="C:\Users\Марина\Desktop\детская организация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esktop\детская организация\эмблема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11" w:rsidRPr="00465D93" w:rsidRDefault="002A6C11" w:rsidP="009C3481">
      <w:pPr>
        <w:pStyle w:val="a8"/>
        <w:jc w:val="center"/>
        <w:rPr>
          <w:rFonts w:ascii="Times New Roman" w:hAnsi="Times New Roman"/>
          <w:noProof/>
          <w:color w:val="auto"/>
          <w:sz w:val="28"/>
          <w:szCs w:val="28"/>
        </w:rPr>
      </w:pPr>
    </w:p>
    <w:p w:rsidR="00747106" w:rsidRPr="00465D93" w:rsidRDefault="00747106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A6C11" w:rsidRPr="00465D93" w:rsidRDefault="002A6C11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A6C11" w:rsidRPr="00465D93" w:rsidRDefault="002A6C11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47106" w:rsidRPr="00465D93" w:rsidRDefault="00747106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47106" w:rsidRPr="00465D93" w:rsidRDefault="00747106" w:rsidP="009C3481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47106" w:rsidRPr="00465D93" w:rsidRDefault="00F13E43" w:rsidP="009C3481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Автор программы</w:t>
      </w:r>
      <w:r w:rsidR="002D7B12" w:rsidRPr="00465D93">
        <w:rPr>
          <w:rFonts w:ascii="Times New Roman" w:hAnsi="Times New Roman"/>
          <w:color w:val="auto"/>
          <w:sz w:val="28"/>
          <w:szCs w:val="28"/>
        </w:rPr>
        <w:t>: педагог – организатор</w:t>
      </w:r>
    </w:p>
    <w:p w:rsidR="002D7B12" w:rsidRPr="00465D93" w:rsidRDefault="0029481A" w:rsidP="009C3481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Ботт Марина Александровна</w:t>
      </w:r>
    </w:p>
    <w:p w:rsidR="002D7B12" w:rsidRPr="00465D93" w:rsidRDefault="002D7B12" w:rsidP="0029481A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Адрес: </w:t>
      </w:r>
      <w:r w:rsidR="0029481A" w:rsidRPr="00465D93">
        <w:rPr>
          <w:rFonts w:ascii="Times New Roman" w:hAnsi="Times New Roman"/>
          <w:color w:val="auto"/>
          <w:sz w:val="28"/>
          <w:szCs w:val="28"/>
        </w:rPr>
        <w:t xml:space="preserve">Томская область, Первомайский район, </w:t>
      </w:r>
      <w:proofErr w:type="spellStart"/>
      <w:r w:rsidR="0029481A" w:rsidRPr="00465D93">
        <w:rPr>
          <w:rFonts w:ascii="Times New Roman" w:hAnsi="Times New Roman"/>
          <w:color w:val="auto"/>
          <w:sz w:val="28"/>
          <w:szCs w:val="28"/>
        </w:rPr>
        <w:t>д</w:t>
      </w:r>
      <w:proofErr w:type="gramStart"/>
      <w:r w:rsidR="0029481A" w:rsidRPr="00465D93">
        <w:rPr>
          <w:rFonts w:ascii="Times New Roman" w:hAnsi="Times New Roman"/>
          <w:color w:val="auto"/>
          <w:sz w:val="28"/>
          <w:szCs w:val="28"/>
        </w:rPr>
        <w:t>.Т</w:t>
      </w:r>
      <w:proofErr w:type="gramEnd"/>
      <w:r w:rsidR="0029481A" w:rsidRPr="00465D93">
        <w:rPr>
          <w:rFonts w:ascii="Times New Roman" w:hAnsi="Times New Roman"/>
          <w:color w:val="auto"/>
          <w:sz w:val="28"/>
          <w:szCs w:val="28"/>
        </w:rPr>
        <w:t>уендат</w:t>
      </w:r>
      <w:proofErr w:type="spellEnd"/>
      <w:r w:rsidR="0029481A"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9481A" w:rsidRPr="00465D93">
        <w:rPr>
          <w:rFonts w:ascii="Times New Roman" w:hAnsi="Times New Roman"/>
          <w:color w:val="auto"/>
          <w:sz w:val="28"/>
          <w:szCs w:val="28"/>
        </w:rPr>
        <w:t>ул.Шамского</w:t>
      </w:r>
      <w:proofErr w:type="spellEnd"/>
      <w:r w:rsidR="0029481A" w:rsidRPr="00465D93">
        <w:rPr>
          <w:rFonts w:ascii="Times New Roman" w:hAnsi="Times New Roman"/>
          <w:color w:val="auto"/>
          <w:sz w:val="28"/>
          <w:szCs w:val="28"/>
        </w:rPr>
        <w:t>, 27</w:t>
      </w:r>
    </w:p>
    <w:p w:rsidR="002D7B12" w:rsidRPr="00465D93" w:rsidRDefault="002D7B12" w:rsidP="009C3481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Телефон (факс): </w:t>
      </w:r>
      <w:r w:rsidR="0029481A" w:rsidRPr="00465D93">
        <w:rPr>
          <w:rFonts w:ascii="Times New Roman" w:hAnsi="Times New Roman"/>
          <w:color w:val="auto"/>
          <w:sz w:val="28"/>
          <w:szCs w:val="28"/>
        </w:rPr>
        <w:t>8(38245)38-1-83</w:t>
      </w:r>
    </w:p>
    <w:p w:rsidR="002D7B12" w:rsidRPr="00465D93" w:rsidRDefault="002D7B12" w:rsidP="009C3481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2D7B12" w:rsidRPr="00465D93" w:rsidRDefault="002D7B12" w:rsidP="009C3481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CF3358" w:rsidRPr="00465D93" w:rsidRDefault="0029481A" w:rsidP="0029481A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2017г.</w:t>
      </w:r>
    </w:p>
    <w:p w:rsidR="00A846AE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lastRenderedPageBreak/>
        <w:t>Содержание программы</w:t>
      </w:r>
      <w:r w:rsidR="00465D93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747106" w:rsidRPr="00465D93" w:rsidRDefault="00747106" w:rsidP="009C3481">
      <w:pPr>
        <w:pStyle w:val="a8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3265ED" w:rsidRPr="00465D93" w:rsidRDefault="00A846AE" w:rsidP="009C3481">
      <w:pPr>
        <w:pStyle w:val="a8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Введение.</w:t>
      </w:r>
    </w:p>
    <w:p w:rsidR="003265ED" w:rsidRPr="00465D93" w:rsidRDefault="003265ED" w:rsidP="009C3481">
      <w:pPr>
        <w:pStyle w:val="a8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A846AE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Цели и задачи программы</w:t>
      </w:r>
    </w:p>
    <w:p w:rsidR="00A846AE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Принципы деятельности программы</w:t>
      </w:r>
    </w:p>
    <w:p w:rsidR="00A846AE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Методы</w:t>
      </w:r>
    </w:p>
    <w:p w:rsidR="00A846AE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Средства реализации программы</w:t>
      </w:r>
    </w:p>
    <w:p w:rsidR="00A846AE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 xml:space="preserve">Кадровое обеспечение </w:t>
      </w:r>
    </w:p>
    <w:p w:rsidR="00A846AE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Формы деятельности</w:t>
      </w:r>
    </w:p>
    <w:p w:rsidR="008D27F5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Услови</w:t>
      </w:r>
      <w:r w:rsidR="003F35E2" w:rsidRPr="00465D93">
        <w:rPr>
          <w:rFonts w:ascii="Times New Roman" w:hAnsi="Times New Roman"/>
          <w:iCs/>
          <w:color w:val="auto"/>
          <w:sz w:val="28"/>
          <w:szCs w:val="28"/>
        </w:rPr>
        <w:t>я реализации поставленных задач</w:t>
      </w:r>
      <w:r w:rsidRPr="00465D93">
        <w:rPr>
          <w:rFonts w:ascii="Times New Roman" w:hAnsi="Times New Roman"/>
          <w:iCs/>
          <w:color w:val="auto"/>
          <w:sz w:val="28"/>
          <w:szCs w:val="28"/>
        </w:rPr>
        <w:t xml:space="preserve">    </w:t>
      </w:r>
    </w:p>
    <w:p w:rsidR="008D27F5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Содержание деятельности</w:t>
      </w:r>
    </w:p>
    <w:p w:rsidR="008D27F5" w:rsidRPr="00465D93" w:rsidRDefault="00A846AE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Направления деятельности</w:t>
      </w:r>
    </w:p>
    <w:p w:rsidR="003265ED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Механизм реализации программы</w:t>
      </w:r>
    </w:p>
    <w:p w:rsidR="003265ED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Ожидаемые результаты</w:t>
      </w:r>
    </w:p>
    <w:p w:rsidR="00A846AE" w:rsidRPr="00465D93" w:rsidRDefault="003F35E2" w:rsidP="009C3481">
      <w:pPr>
        <w:pStyle w:val="a8"/>
        <w:numPr>
          <w:ilvl w:val="0"/>
          <w:numId w:val="1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iCs/>
          <w:color w:val="auto"/>
          <w:sz w:val="28"/>
          <w:szCs w:val="28"/>
        </w:rPr>
        <w:t>Литература</w:t>
      </w:r>
      <w:r w:rsidR="00617BD1" w:rsidRPr="00617BD1">
        <w:rPr>
          <w:rFonts w:ascii="Times New Roman" w:hAnsi="Times New Roman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1pt;margin-top:657pt;width:99pt;height:54pt;z-index:251645440;mso-position-horizontal-relative:text;mso-position-vertical-relative:text" fillcolor="#cfc">
            <v:textbox style="mso-next-textbox:#_x0000_s1030">
              <w:txbxContent>
                <w:p w:rsidR="003265ED" w:rsidRPr="0080228D" w:rsidRDefault="003265ED" w:rsidP="00BD0D4E">
                  <w:pPr>
                    <w:jc w:val="center"/>
                    <w:rPr>
                      <w:b/>
                    </w:rPr>
                  </w:pPr>
                  <w:r w:rsidRPr="0080228D">
                    <w:rPr>
                      <w:b/>
                    </w:rPr>
                    <w:t>Срок реализации</w:t>
                  </w:r>
                </w:p>
                <w:p w:rsidR="003265ED" w:rsidRPr="0080228D" w:rsidRDefault="003265ED" w:rsidP="00BD0D4E">
                  <w:pPr>
                    <w:jc w:val="center"/>
                    <w:rPr>
                      <w:b/>
                    </w:rPr>
                  </w:pPr>
                  <w:r w:rsidRPr="0080228D">
                    <w:rPr>
                      <w:b/>
                    </w:rPr>
                    <w:t>3 года</w:t>
                  </w:r>
                </w:p>
              </w:txbxContent>
            </v:textbox>
          </v:shape>
        </w:pict>
      </w:r>
      <w:r w:rsidR="00617BD1" w:rsidRPr="00617BD1">
        <w:rPr>
          <w:rFonts w:ascii="Times New Roman" w:hAnsi="Times New Roman"/>
          <w:noProof/>
          <w:color w:val="auto"/>
          <w:sz w:val="28"/>
          <w:szCs w:val="28"/>
        </w:rPr>
        <w:pict>
          <v:shape id="_x0000_s1029" type="#_x0000_t202" style="position:absolute;left:0;text-align:left;margin-left:198pt;margin-top:630pt;width:135pt;height:1in;z-index:251644416;mso-position-horizontal-relative:text;mso-position-vertical-relative:text" fillcolor="#cfc">
            <v:textbox style="mso-next-textbox:#_x0000_s1029">
              <w:txbxContent>
                <w:p w:rsidR="003265ED" w:rsidRPr="0080228D" w:rsidRDefault="003265ED" w:rsidP="00BD0D4E">
                  <w:pPr>
                    <w:jc w:val="center"/>
                    <w:rPr>
                      <w:b/>
                    </w:rPr>
                  </w:pPr>
                  <w:r w:rsidRPr="0080228D">
                    <w:rPr>
                      <w:b/>
                    </w:rPr>
                    <w:t>Автор – составитель:</w:t>
                  </w:r>
                </w:p>
                <w:p w:rsidR="003265ED" w:rsidRPr="0080228D" w:rsidRDefault="003265ED" w:rsidP="00BD0D4E">
                  <w:pPr>
                    <w:jc w:val="center"/>
                    <w:rPr>
                      <w:b/>
                    </w:rPr>
                  </w:pPr>
                  <w:r w:rsidRPr="0080228D">
                    <w:rPr>
                      <w:b/>
                    </w:rPr>
                    <w:t>Старшая вожатая</w:t>
                  </w:r>
                </w:p>
                <w:p w:rsidR="003265ED" w:rsidRPr="0080228D" w:rsidRDefault="003265ED" w:rsidP="00BD0D4E">
                  <w:pPr>
                    <w:jc w:val="center"/>
                    <w:rPr>
                      <w:b/>
                    </w:rPr>
                  </w:pPr>
                  <w:proofErr w:type="spellStart"/>
                  <w:r w:rsidRPr="0080228D">
                    <w:rPr>
                      <w:b/>
                    </w:rPr>
                    <w:t>Атанова</w:t>
                  </w:r>
                  <w:proofErr w:type="spellEnd"/>
                  <w:r w:rsidRPr="0080228D">
                    <w:rPr>
                      <w:b/>
                    </w:rPr>
                    <w:t xml:space="preserve"> С. В.</w:t>
                  </w:r>
                </w:p>
              </w:txbxContent>
            </v:textbox>
          </v:shape>
        </w:pict>
      </w:r>
      <w:r w:rsidR="00617BD1" w:rsidRPr="00617BD1">
        <w:rPr>
          <w:rFonts w:ascii="Times New Roman" w:hAnsi="Times New Roman"/>
          <w:noProof/>
          <w:color w:val="auto"/>
          <w:sz w:val="28"/>
          <w:szCs w:val="2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189pt;margin-top:621pt;width:270pt;height:99pt;z-index:251643392;mso-position-horizontal-relative:text;mso-position-vertical-relative:text" fillcolor="aqua"/>
        </w:pict>
      </w:r>
    </w:p>
    <w:p w:rsidR="00A846AE" w:rsidRPr="00465D93" w:rsidRDefault="00A846A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751E4" w:rsidRPr="00465D93" w:rsidRDefault="00B751E4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751E4" w:rsidRPr="00465D93" w:rsidRDefault="00B751E4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846AE" w:rsidRPr="00465D93" w:rsidRDefault="00A846A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14BD" w:rsidRPr="00465D93" w:rsidRDefault="00CF3358" w:rsidP="0029481A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Пояснительная записка</w:t>
      </w:r>
    </w:p>
    <w:p w:rsidR="000E14BD" w:rsidRPr="00465D93" w:rsidRDefault="000E14BD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Анализ ситуации, сложившейся в подростковой среде в последние годы, свидетельствует о том, что отсутствие должного внимания общества к организации свободного времени школьников ведет к самым негативным результатам.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Воспитание детей и молодежи в современном российском обществе реализуется в условиях экологического и политического реформирования, в силу которого существенно изменилась социально-культурная жизнь подросткового поколения, функционирования детских объединений.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Для подростков типично стремление к объединению в различные группы, организации. При этом отмечается тенденция негативного отношения детей к формальному, знаковому содержанию.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Существует необходимость и одновременно потребность современного человека разобраться в сложившейся ситуации, понять свою роль и место в обществе, оказать воздействие на происходящие процессы. Для этого ему нужны определенные знания, умения, навыки.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6"/>
          <w:sz w:val="28"/>
          <w:szCs w:val="28"/>
        </w:rPr>
        <w:t xml:space="preserve">Вот для </w:t>
      </w:r>
      <w:r w:rsidRPr="00465D93">
        <w:rPr>
          <w:rFonts w:ascii="Times New Roman" w:hAnsi="Times New Roman"/>
          <w:color w:val="auto"/>
          <w:spacing w:val="-4"/>
          <w:sz w:val="28"/>
          <w:szCs w:val="28"/>
        </w:rPr>
        <w:t>этого и была создана наша организация, которая объединила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-5"/>
          <w:sz w:val="28"/>
          <w:szCs w:val="28"/>
        </w:rPr>
        <w:t>детей младшего</w:t>
      </w:r>
      <w:r w:rsidR="0029481A" w:rsidRPr="00465D93">
        <w:rPr>
          <w:rFonts w:ascii="Times New Roman" w:hAnsi="Times New Roman"/>
          <w:color w:val="auto"/>
          <w:spacing w:val="-5"/>
          <w:sz w:val="28"/>
          <w:szCs w:val="28"/>
        </w:rPr>
        <w:t xml:space="preserve"> и</w:t>
      </w:r>
      <w:r w:rsidR="003F35E2" w:rsidRPr="00465D93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-5"/>
          <w:sz w:val="28"/>
          <w:szCs w:val="28"/>
        </w:rPr>
        <w:t>среднего</w:t>
      </w:r>
      <w:r w:rsidR="003F35E2" w:rsidRPr="00465D93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-5"/>
          <w:sz w:val="28"/>
          <w:szCs w:val="28"/>
        </w:rPr>
        <w:t xml:space="preserve">   возраста  для совместной деятельности.</w:t>
      </w: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Учитывая, что наиболее эффективный путь обновления содержания деятельности детской организации – это путь</w:t>
      </w:r>
      <w:r w:rsidR="009E5751" w:rsidRPr="00465D93">
        <w:rPr>
          <w:rFonts w:ascii="Times New Roman" w:hAnsi="Times New Roman"/>
          <w:color w:val="auto"/>
          <w:spacing w:val="-7"/>
          <w:sz w:val="28"/>
          <w:szCs w:val="28"/>
        </w:rPr>
        <w:t>,</w:t>
      </w: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который предоставляет детям и взрослым возможность создания организаций, отвечающих их желаниям, учитывающим возможности и традиции образовательного учреждения, школа приступила к созданию программы деятельности детской организации. </w:t>
      </w:r>
      <w:proofErr w:type="gramStart"/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Разработка программы является важным направлением реализации программы развития воспитания в системе образования России и направлена на расширение интеллектуального потенциала подростков и молодежи, на духовно-нравственное развитие личности через познание искусства, литературы, фольклора, истории, культуры своего края, на воспитание любви к прекрасному и потребности быть творцом и созидателем прекрасного, также воспитывает лидерские качества, способствует повышению роли подростков в общественно-полезной деятельности.</w:t>
      </w:r>
      <w:proofErr w:type="gramEnd"/>
    </w:p>
    <w:p w:rsidR="00D61E8C" w:rsidRPr="00465D93" w:rsidRDefault="00D61E8C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Срок реализации программы – 3 года. Она рассчитан</w:t>
      </w:r>
      <w:r w:rsidR="00AC4874"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а на детей в возрасте от </w:t>
      </w:r>
      <w:r w:rsidR="009E5751" w:rsidRPr="00465D93">
        <w:rPr>
          <w:rFonts w:ascii="Times New Roman" w:hAnsi="Times New Roman"/>
          <w:color w:val="auto"/>
          <w:spacing w:val="-7"/>
          <w:sz w:val="28"/>
          <w:szCs w:val="28"/>
        </w:rPr>
        <w:t>11 до 14</w:t>
      </w: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лет.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В ходе выполнения программы подростки находят применение своим интересам, способностям, совершенствуясь при этом.</w:t>
      </w:r>
    </w:p>
    <w:p w:rsidR="00BD0D4E" w:rsidRPr="00465D93" w:rsidRDefault="00BD0D4E" w:rsidP="009E5751">
      <w:pPr>
        <w:pStyle w:val="a8"/>
        <w:ind w:firstLine="709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Программа определяет цели, задачи и концептуальные основы развития детской организации в школе.</w:t>
      </w:r>
    </w:p>
    <w:p w:rsidR="003265ED" w:rsidRPr="00465D93" w:rsidRDefault="003265ED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526108" w:rsidRPr="00465D93" w:rsidRDefault="0052610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526108" w:rsidRPr="00465D93" w:rsidRDefault="0052610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Цель: </w:t>
      </w: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развитие творческого потенциала, самореализации и формирование нравственных качеств ребенка.</w:t>
      </w: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</w:p>
    <w:p w:rsidR="004666FC" w:rsidRPr="00465D93" w:rsidRDefault="004666FC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Задачи:</w:t>
      </w:r>
    </w:p>
    <w:p w:rsidR="00BD0D4E" w:rsidRPr="00465D93" w:rsidRDefault="00BD0D4E" w:rsidP="009C3481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4"/>
          <w:sz w:val="28"/>
          <w:szCs w:val="28"/>
        </w:rPr>
        <w:t>Соде</w:t>
      </w:r>
      <w:r w:rsidR="004A1E3E" w:rsidRPr="00465D93">
        <w:rPr>
          <w:rFonts w:ascii="Times New Roman" w:hAnsi="Times New Roman"/>
          <w:color w:val="auto"/>
          <w:spacing w:val="-4"/>
          <w:sz w:val="28"/>
          <w:szCs w:val="28"/>
        </w:rPr>
        <w:t xml:space="preserve">йствовать  развитию  духовно- </w:t>
      </w:r>
      <w:r w:rsidRPr="00465D93">
        <w:rPr>
          <w:rFonts w:ascii="Times New Roman" w:hAnsi="Times New Roman"/>
          <w:color w:val="auto"/>
          <w:spacing w:val="-4"/>
          <w:sz w:val="28"/>
          <w:szCs w:val="28"/>
        </w:rPr>
        <w:t xml:space="preserve">нравственного </w:t>
      </w:r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 xml:space="preserve">потенциала   личности,  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разумно сочетающей личные интересы с </w:t>
      </w:r>
      <w:proofErr w:type="gramStart"/>
      <w:r w:rsidRPr="00465D93">
        <w:rPr>
          <w:rFonts w:ascii="Times New Roman" w:hAnsi="Times New Roman"/>
          <w:color w:val="auto"/>
          <w:sz w:val="28"/>
          <w:szCs w:val="28"/>
        </w:rPr>
        <w:t>общественными</w:t>
      </w:r>
      <w:proofErr w:type="gramEnd"/>
      <w:r w:rsidRPr="00465D93">
        <w:rPr>
          <w:rFonts w:ascii="Times New Roman" w:hAnsi="Times New Roman"/>
          <w:color w:val="auto"/>
          <w:sz w:val="28"/>
          <w:szCs w:val="28"/>
        </w:rPr>
        <w:t>;</w:t>
      </w:r>
    </w:p>
    <w:p w:rsidR="00BD0D4E" w:rsidRPr="00465D93" w:rsidRDefault="00BD0D4E" w:rsidP="009C3481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auto"/>
          <w:spacing w:val="-36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Созда</w:t>
      </w:r>
      <w:r w:rsidR="005B1156" w:rsidRPr="00465D93">
        <w:rPr>
          <w:rFonts w:ascii="Times New Roman" w:hAnsi="Times New Roman"/>
          <w:color w:val="auto"/>
          <w:sz w:val="28"/>
          <w:szCs w:val="28"/>
        </w:rPr>
        <w:t>ва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ть условия для формирования  гражданских </w:t>
      </w:r>
      <w:r w:rsidR="005B1156" w:rsidRPr="00465D93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патриотических качеств учащихся;  </w:t>
      </w:r>
    </w:p>
    <w:p w:rsidR="00BD0D4E" w:rsidRPr="00465D93" w:rsidRDefault="00BD0D4E" w:rsidP="009C3481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Формировать ценностное  отношение к собственному з</w:t>
      </w:r>
      <w:r w:rsidR="00C1314E" w:rsidRPr="00465D93">
        <w:rPr>
          <w:rFonts w:ascii="Times New Roman" w:hAnsi="Times New Roman"/>
          <w:color w:val="auto"/>
          <w:sz w:val="28"/>
          <w:szCs w:val="28"/>
        </w:rPr>
        <w:t>доровью, потребность в здоровом</w:t>
      </w:r>
      <w:r w:rsidR="00524BDD"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z w:val="28"/>
          <w:szCs w:val="28"/>
        </w:rPr>
        <w:t>образе жизни;</w:t>
      </w:r>
    </w:p>
    <w:p w:rsidR="00C1314E" w:rsidRPr="00465D93" w:rsidRDefault="00BD0D4E" w:rsidP="009C3481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Созда</w:t>
      </w:r>
      <w:r w:rsidR="005B1156" w:rsidRPr="00465D93">
        <w:rPr>
          <w:rFonts w:ascii="Times New Roman" w:hAnsi="Times New Roman"/>
          <w:color w:val="auto"/>
          <w:sz w:val="28"/>
          <w:szCs w:val="28"/>
        </w:rPr>
        <w:t>ва</w:t>
      </w:r>
      <w:r w:rsidRPr="00465D93">
        <w:rPr>
          <w:rFonts w:ascii="Times New Roman" w:hAnsi="Times New Roman"/>
          <w:color w:val="auto"/>
          <w:sz w:val="28"/>
          <w:szCs w:val="28"/>
        </w:rPr>
        <w:t>ть  условия для  полного  самовыражения  и  реализации  творческого пот</w:t>
      </w:r>
      <w:r w:rsidR="009E5751" w:rsidRPr="00465D93">
        <w:rPr>
          <w:rFonts w:ascii="Times New Roman" w:hAnsi="Times New Roman"/>
          <w:color w:val="auto"/>
          <w:sz w:val="28"/>
          <w:szCs w:val="28"/>
        </w:rPr>
        <w:t>енциала  подрастающей  личности.</w:t>
      </w:r>
    </w:p>
    <w:p w:rsidR="00465D93" w:rsidRDefault="00465D93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C1314E" w:rsidRPr="00465D93" w:rsidRDefault="00C1314E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 xml:space="preserve">Принципы деятельности:                                      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Принцип личностного ориентира - признание личности каждого ребенка высшей социальной ценности; уважение индивидуальности, уникальности и своеобразия каждого ребенка;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Принцип уважения - уважительное отношение между взрослыми и детьми;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Принцип успешности - создание ситуаций успеха;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Принцип самостоятельности – все вопросы, связанные с деятельностью детской  организации, решаются только её членами;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Принцип креативности (творчества) – творческую личность можно воспитать только в творческой обстановке и при участии педагога творящего;</w:t>
      </w:r>
    </w:p>
    <w:p w:rsidR="00C1314E" w:rsidRPr="00465D93" w:rsidRDefault="00C1314E" w:rsidP="009C3481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Принцип самоуправления и </w:t>
      </w:r>
      <w:proofErr w:type="spellStart"/>
      <w:r w:rsidRPr="00465D93">
        <w:rPr>
          <w:rFonts w:ascii="Times New Roman" w:hAnsi="Times New Roman"/>
          <w:color w:val="auto"/>
          <w:sz w:val="28"/>
          <w:szCs w:val="28"/>
        </w:rPr>
        <w:t>соуправления</w:t>
      </w:r>
      <w:proofErr w:type="spellEnd"/>
      <w:r w:rsidRPr="00465D93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CF3358" w:rsidRPr="00465D93" w:rsidRDefault="00CF335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2813" w:rsidRPr="00465D93" w:rsidRDefault="00524BDD" w:rsidP="009C3481">
      <w:pPr>
        <w:pStyle w:val="a8"/>
        <w:ind w:left="360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>Методы, необходимые для реализации программы: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метод личного примера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метод убеждения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метод общественного мнения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метод поощрения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игры</w:t>
      </w:r>
    </w:p>
    <w:p w:rsidR="00930DCB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соревнования</w:t>
      </w:r>
    </w:p>
    <w:p w:rsidR="00524BDD" w:rsidRPr="00465D93" w:rsidRDefault="00930DCB" w:rsidP="009C3481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традиции.</w:t>
      </w:r>
    </w:p>
    <w:p w:rsidR="00C1314E" w:rsidRPr="00465D93" w:rsidRDefault="00C1314E" w:rsidP="009E5751">
      <w:pPr>
        <w:pStyle w:val="a8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D27F5" w:rsidRPr="00465D93" w:rsidRDefault="00524BDD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Средства реализации программы:</w:t>
      </w:r>
    </w:p>
    <w:p w:rsidR="00930DCB" w:rsidRPr="00465D93" w:rsidRDefault="00930DCB" w:rsidP="009C3481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СМИ</w:t>
      </w:r>
    </w:p>
    <w:p w:rsidR="00930DCB" w:rsidRPr="00465D93" w:rsidRDefault="00930DCB" w:rsidP="009C3481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Общественные организации</w:t>
      </w:r>
    </w:p>
    <w:p w:rsidR="00930DCB" w:rsidRPr="00465D93" w:rsidRDefault="00930DCB" w:rsidP="009C3481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Методическая литература</w:t>
      </w:r>
    </w:p>
    <w:p w:rsidR="00930DCB" w:rsidRPr="00465D93" w:rsidRDefault="00930DCB" w:rsidP="009C3481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Музыкальная аппаратура</w:t>
      </w:r>
    </w:p>
    <w:p w:rsidR="00D8595F" w:rsidRPr="00465D93" w:rsidRDefault="00D8595F" w:rsidP="009C3481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Интернет</w:t>
      </w:r>
    </w:p>
    <w:p w:rsidR="00C1314E" w:rsidRPr="00465D93" w:rsidRDefault="00C1314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3EE0" w:rsidRDefault="00DD3EE0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8D27F5" w:rsidRPr="00465D93" w:rsidRDefault="00524BDD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Кадровое обеспечение:</w:t>
      </w:r>
    </w:p>
    <w:p w:rsidR="00930DCB" w:rsidRPr="00465D93" w:rsidRDefault="003F35E2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Педагог - организатор</w:t>
      </w:r>
    </w:p>
    <w:p w:rsidR="009C3481" w:rsidRPr="00465D93" w:rsidRDefault="009C3481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Классные руководители</w:t>
      </w:r>
    </w:p>
    <w:p w:rsidR="009E5751" w:rsidRPr="00465D93" w:rsidRDefault="009E5751" w:rsidP="009C3481">
      <w:pPr>
        <w:pStyle w:val="a8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F1034C" w:rsidRPr="00465D93" w:rsidRDefault="00524BDD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iCs/>
          <w:color w:val="auto"/>
          <w:sz w:val="28"/>
          <w:szCs w:val="28"/>
        </w:rPr>
        <w:t>Формы:</w:t>
      </w:r>
    </w:p>
    <w:p w:rsidR="00930DCB" w:rsidRPr="00465D93" w:rsidRDefault="00647558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Тематические вечера</w:t>
      </w:r>
    </w:p>
    <w:p w:rsidR="00930DCB" w:rsidRPr="00465D93" w:rsidRDefault="00647558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Диспуты, конференции</w:t>
      </w:r>
    </w:p>
    <w:p w:rsidR="00930DCB" w:rsidRPr="00465D93" w:rsidRDefault="00930DCB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Конкурсы, смотры, турниры, олимпиады</w:t>
      </w:r>
    </w:p>
    <w:p w:rsidR="00930DCB" w:rsidRPr="00465D93" w:rsidRDefault="00930DCB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КВНы </w:t>
      </w:r>
    </w:p>
    <w:p w:rsidR="00930DCB" w:rsidRPr="00465D93" w:rsidRDefault="00E8459E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Выставки</w:t>
      </w:r>
    </w:p>
    <w:p w:rsidR="00930DCB" w:rsidRPr="00465D93" w:rsidRDefault="00930DCB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Стенгазеты</w:t>
      </w:r>
    </w:p>
    <w:p w:rsidR="00930DCB" w:rsidRPr="00465D93" w:rsidRDefault="00930DCB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Социальные проекты </w:t>
      </w:r>
    </w:p>
    <w:p w:rsidR="00524BDD" w:rsidRPr="00465D93" w:rsidRDefault="00930DCB" w:rsidP="009C3481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Ролевые игры и др.</w:t>
      </w:r>
    </w:p>
    <w:p w:rsidR="00930DCB" w:rsidRPr="00465D93" w:rsidRDefault="00930DCB" w:rsidP="009C3481">
      <w:pPr>
        <w:pStyle w:val="a8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30DCB" w:rsidRPr="00465D93" w:rsidRDefault="00524BDD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Условия реализации программы: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Заинтересованность детей  в деятельности детской организации «</w:t>
      </w:r>
      <w:r w:rsidR="009E5751" w:rsidRPr="00465D93">
        <w:rPr>
          <w:rFonts w:ascii="Times New Roman" w:hAnsi="Times New Roman"/>
          <w:color w:val="auto"/>
          <w:sz w:val="28"/>
          <w:szCs w:val="28"/>
        </w:rPr>
        <w:t>Галактика КРИТ</w:t>
      </w:r>
      <w:r w:rsidRPr="00465D93">
        <w:rPr>
          <w:rFonts w:ascii="Times New Roman" w:hAnsi="Times New Roman"/>
          <w:color w:val="auto"/>
          <w:sz w:val="28"/>
          <w:szCs w:val="28"/>
        </w:rPr>
        <w:t>»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;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Поддержка со стороны администрации школы, педагогического  коллектива, родителей;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Наличие материальной базы (оформление мероприятий, наличие специальной  литературы, аппаратуры)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;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Опора на положительные потребности и интересы, создающие </w:t>
      </w:r>
      <w:r w:rsidR="009E5751" w:rsidRPr="00465D93">
        <w:rPr>
          <w:rFonts w:ascii="Times New Roman" w:hAnsi="Times New Roman"/>
          <w:color w:val="auto"/>
          <w:sz w:val="28"/>
          <w:szCs w:val="28"/>
        </w:rPr>
        <w:t>ситуацию успеха;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Создание атмосферы доброжелательного взаимопонимания и душевного комфорта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;</w:t>
      </w:r>
    </w:p>
    <w:p w:rsidR="00930DCB" w:rsidRPr="00465D93" w:rsidRDefault="00930DCB" w:rsidP="009C348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Творческое отношение к вос</w:t>
      </w:r>
      <w:r w:rsidR="003F35E2" w:rsidRPr="00465D93">
        <w:rPr>
          <w:rFonts w:ascii="Times New Roman" w:hAnsi="Times New Roman"/>
          <w:color w:val="auto"/>
          <w:sz w:val="28"/>
          <w:szCs w:val="28"/>
        </w:rPr>
        <w:t>питательному процессу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;</w:t>
      </w:r>
    </w:p>
    <w:p w:rsidR="003F1432" w:rsidRPr="00465D93" w:rsidRDefault="003F1432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D0D4E" w:rsidRPr="00CD7C1E" w:rsidRDefault="000A2BE3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D7C1E">
        <w:rPr>
          <w:rFonts w:ascii="Times New Roman" w:hAnsi="Times New Roman"/>
          <w:b/>
          <w:color w:val="auto"/>
          <w:sz w:val="28"/>
          <w:szCs w:val="28"/>
        </w:rPr>
        <w:t>С</w:t>
      </w:r>
      <w:r w:rsidR="00BD0D4E" w:rsidRPr="00CD7C1E">
        <w:rPr>
          <w:rFonts w:ascii="Times New Roman" w:hAnsi="Times New Roman"/>
          <w:b/>
          <w:color w:val="auto"/>
          <w:sz w:val="28"/>
          <w:szCs w:val="28"/>
        </w:rPr>
        <w:t>труктура организации:</w:t>
      </w:r>
    </w:p>
    <w:p w:rsidR="00BD0D4E" w:rsidRPr="00465D93" w:rsidRDefault="009E5751" w:rsidP="009C3481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В состав детской организации входят все желающие</w:t>
      </w:r>
      <w:r w:rsidR="00CD7C1E">
        <w:rPr>
          <w:rFonts w:ascii="Times New Roman" w:hAnsi="Times New Roman"/>
          <w:color w:val="auto"/>
          <w:sz w:val="28"/>
          <w:szCs w:val="28"/>
        </w:rPr>
        <w:t xml:space="preserve"> ребята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 с 5 по 8 класс;</w:t>
      </w:r>
    </w:p>
    <w:p w:rsidR="00BD0D4E" w:rsidRPr="00465D93" w:rsidRDefault="00BD0D4E" w:rsidP="009C3481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Высшим руководящим органом </w:t>
      </w:r>
      <w:r w:rsidR="003F35E2" w:rsidRPr="00465D93">
        <w:rPr>
          <w:rFonts w:ascii="Times New Roman" w:hAnsi="Times New Roman"/>
          <w:color w:val="auto"/>
          <w:sz w:val="28"/>
          <w:szCs w:val="28"/>
        </w:rPr>
        <w:t xml:space="preserve">Организации является  </w:t>
      </w:r>
      <w:r w:rsidR="009E5751" w:rsidRPr="00465D93">
        <w:rPr>
          <w:rFonts w:ascii="Times New Roman" w:hAnsi="Times New Roman"/>
          <w:color w:val="auto"/>
          <w:sz w:val="28"/>
          <w:szCs w:val="28"/>
        </w:rPr>
        <w:t>командир детской организации – лидер – ученик 7 или 8 класса;</w:t>
      </w:r>
    </w:p>
    <w:p w:rsidR="00E441F2" w:rsidRPr="00465D93" w:rsidRDefault="00465D93" w:rsidP="009C3481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Все вопросы по организации работы детской организации решаются на общем сборе актива;</w:t>
      </w:r>
    </w:p>
    <w:p w:rsidR="00BD0D4E" w:rsidRPr="00465D93" w:rsidRDefault="00BD0D4E" w:rsidP="00465D93">
      <w:pPr>
        <w:pStyle w:val="a8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D0D4E" w:rsidRPr="00465D93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65D93" w:rsidRPr="00465D93">
        <w:rPr>
          <w:rFonts w:ascii="Times New Roman" w:hAnsi="Times New Roman"/>
          <w:color w:val="auto"/>
          <w:sz w:val="28"/>
          <w:szCs w:val="28"/>
        </w:rPr>
        <w:t>Сбор актива:</w:t>
      </w:r>
    </w:p>
    <w:p w:rsidR="00BD0D4E" w:rsidRPr="00465D93" w:rsidRDefault="00BD0D4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обсуждает вопросы, определяющие общие перспективы деятельности организации, обеспечивает ее стратегию в реализации поставленных целей.</w:t>
      </w:r>
      <w:r w:rsidR="00CD39BB"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D39BB" w:rsidRPr="00465D93" w:rsidRDefault="00CD39BB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444D8" w:rsidRPr="00465D93" w:rsidRDefault="00F444D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707DE" w:rsidRDefault="00F707DE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F444D8" w:rsidRPr="00CD7C1E" w:rsidRDefault="00F444D8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D7C1E">
        <w:rPr>
          <w:rFonts w:ascii="Times New Roman" w:hAnsi="Times New Roman"/>
          <w:b/>
          <w:color w:val="auto"/>
          <w:sz w:val="28"/>
          <w:szCs w:val="28"/>
        </w:rPr>
        <w:t>Содержание программы</w:t>
      </w:r>
    </w:p>
    <w:p w:rsidR="003F1432" w:rsidRPr="00465D93" w:rsidRDefault="003F1432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72F6" w:rsidRPr="00465D93" w:rsidRDefault="00F444D8" w:rsidP="00CD7C1E">
      <w:pPr>
        <w:pStyle w:val="a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</w:t>
      </w:r>
      <w:r w:rsidR="008F13C1" w:rsidRPr="00465D93">
        <w:rPr>
          <w:rFonts w:ascii="Times New Roman" w:hAnsi="Times New Roman"/>
          <w:color w:val="auto"/>
          <w:sz w:val="28"/>
          <w:szCs w:val="28"/>
        </w:rPr>
        <w:t>ри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 реализации программы учащиеся </w:t>
      </w:r>
      <w:r w:rsidR="008F13C1" w:rsidRPr="00465D93">
        <w:rPr>
          <w:rFonts w:ascii="Times New Roman" w:hAnsi="Times New Roman"/>
          <w:color w:val="auto"/>
          <w:sz w:val="28"/>
          <w:szCs w:val="28"/>
        </w:rPr>
        <w:t xml:space="preserve">узнают много нового и интересного о своей школе, о правах и обязанностях школьников, об истории русского народа и его подвигах; о настоящем России; сумеют рассказать о своем классном коллективе, поиграть с друзьями, подготовить сюрприз и подарок, спеть песню, принять участие в выставке рисунков, узнают о милосердии, этикете, истории нашего края, о структуре, символах и атрибутах 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детской организации</w:t>
      </w:r>
      <w:r w:rsidR="008F13C1" w:rsidRPr="00465D93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8F13C1" w:rsidRPr="00465D93" w:rsidRDefault="004D72F6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Ребята учатся организовывать и проводить праздники, </w:t>
      </w:r>
      <w:r w:rsidR="008F13C1" w:rsidRPr="00465D93">
        <w:rPr>
          <w:rFonts w:ascii="Times New Roman" w:hAnsi="Times New Roman"/>
          <w:color w:val="auto"/>
          <w:sz w:val="28"/>
          <w:szCs w:val="28"/>
        </w:rPr>
        <w:t xml:space="preserve">игры, соревнования, помогать </w:t>
      </w:r>
      <w:proofErr w:type="gramStart"/>
      <w:r w:rsidRPr="00465D93">
        <w:rPr>
          <w:rFonts w:ascii="Times New Roman" w:hAnsi="Times New Roman"/>
          <w:color w:val="auto"/>
          <w:sz w:val="28"/>
          <w:szCs w:val="28"/>
        </w:rPr>
        <w:t>близким</w:t>
      </w:r>
      <w:proofErr w:type="gramEnd"/>
      <w:r w:rsidR="008F13C1" w:rsidRPr="00465D93">
        <w:rPr>
          <w:rFonts w:ascii="Times New Roman" w:hAnsi="Times New Roman"/>
          <w:color w:val="auto"/>
          <w:sz w:val="28"/>
          <w:szCs w:val="28"/>
        </w:rPr>
        <w:t xml:space="preserve"> в трудную минуту, правильно вести себя в общественных местах.</w:t>
      </w:r>
    </w:p>
    <w:p w:rsidR="008F13C1" w:rsidRPr="00465D93" w:rsidRDefault="008F13C1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Деятельность программы создаёт такие условия в детском коллективе, когда дружба старших и младших становится необходима и тем, и другим, пускает крепкие корни, а традиции 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 xml:space="preserve">детской организации 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 сохраняются и передаются от поколения к поколению. Взаимоотношения детей и взрослых в рамках 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детской организации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61DA7" w:rsidRPr="00465D93">
        <w:rPr>
          <w:rFonts w:ascii="Times New Roman" w:hAnsi="Times New Roman"/>
          <w:color w:val="auto"/>
          <w:sz w:val="28"/>
          <w:szCs w:val="28"/>
        </w:rPr>
        <w:t>ст</w:t>
      </w:r>
      <w:r w:rsidR="009E071B" w:rsidRPr="00465D93">
        <w:rPr>
          <w:rFonts w:ascii="Times New Roman" w:hAnsi="Times New Roman"/>
          <w:color w:val="auto"/>
          <w:sz w:val="28"/>
          <w:szCs w:val="28"/>
        </w:rPr>
        <w:t xml:space="preserve">роятся на основе </w:t>
      </w:r>
      <w:r w:rsidRPr="00465D93">
        <w:rPr>
          <w:rFonts w:ascii="Times New Roman" w:hAnsi="Times New Roman"/>
          <w:color w:val="auto"/>
          <w:sz w:val="28"/>
          <w:szCs w:val="28"/>
        </w:rPr>
        <w:t>сотрудничества и равноправия через совместную деятельность в ней.</w:t>
      </w:r>
    </w:p>
    <w:p w:rsidR="00F444D8" w:rsidRPr="00465D93" w:rsidRDefault="00F444D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444D8" w:rsidRPr="00465D93" w:rsidRDefault="00F444D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65D93" w:rsidRPr="00465D93" w:rsidRDefault="00465D93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444D8" w:rsidRDefault="00F444D8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3011" w:rsidRPr="00465D93" w:rsidRDefault="008F13C1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 Программа детской организации «</w:t>
      </w:r>
      <w:r w:rsidR="00465D93" w:rsidRPr="00465D93">
        <w:rPr>
          <w:rFonts w:ascii="Times New Roman" w:hAnsi="Times New Roman"/>
          <w:color w:val="auto"/>
          <w:sz w:val="28"/>
          <w:szCs w:val="28"/>
        </w:rPr>
        <w:t>Галактика КРИТ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» работает по </w:t>
      </w:r>
      <w:proofErr w:type="gramStart"/>
      <w:r w:rsidR="00465D93" w:rsidRPr="00465D93">
        <w:rPr>
          <w:rFonts w:ascii="Times New Roman" w:hAnsi="Times New Roman"/>
          <w:color w:val="auto"/>
          <w:sz w:val="28"/>
          <w:szCs w:val="28"/>
        </w:rPr>
        <w:t>плану</w:t>
      </w:r>
      <w:proofErr w:type="gramEnd"/>
      <w:r w:rsidR="00465D93" w:rsidRPr="00465D93">
        <w:rPr>
          <w:rFonts w:ascii="Times New Roman" w:hAnsi="Times New Roman"/>
          <w:color w:val="auto"/>
          <w:sz w:val="28"/>
          <w:szCs w:val="28"/>
        </w:rPr>
        <w:t xml:space="preserve"> составленному на учебный год:</w:t>
      </w:r>
    </w:p>
    <w:p w:rsidR="00465D93" w:rsidRPr="00465D93" w:rsidRDefault="00843011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tbl>
      <w:tblPr>
        <w:tblStyle w:val="21"/>
        <w:tblW w:w="9216" w:type="dxa"/>
        <w:tblLook w:val="04A0"/>
      </w:tblPr>
      <w:tblGrid>
        <w:gridCol w:w="570"/>
        <w:gridCol w:w="1417"/>
        <w:gridCol w:w="3969"/>
        <w:gridCol w:w="3260"/>
      </w:tblGrid>
      <w:tr w:rsidR="00465D93" w:rsidRPr="00465D93" w:rsidTr="00465D93">
        <w:trPr>
          <w:cnfStyle w:val="100000000000"/>
          <w:trHeight w:val="629"/>
        </w:trPr>
        <w:tc>
          <w:tcPr>
            <w:cnfStyle w:val="0010000001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FFFFFF"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1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Дата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1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1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b/>
                <w:bCs/>
                <w:color w:val="FFFFFF"/>
                <w:kern w:val="24"/>
                <w:sz w:val="28"/>
                <w:szCs w:val="28"/>
              </w:rPr>
              <w:t xml:space="preserve">Ответственные </w:t>
            </w:r>
          </w:p>
        </w:tc>
      </w:tr>
      <w:tr w:rsidR="00465D93" w:rsidRPr="00465D93" w:rsidTr="00CD7C1E">
        <w:trPr>
          <w:trHeight w:val="346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Перерегистрация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д\о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Ботт М.А. </w:t>
            </w:r>
          </w:p>
        </w:tc>
      </w:tr>
      <w:tr w:rsidR="00465D93" w:rsidRPr="00465D93" w:rsidTr="00CD7C1E">
        <w:trPr>
          <w:trHeight w:val="423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Большой сбор актива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и Ботт М.А. </w:t>
            </w:r>
          </w:p>
        </w:tc>
      </w:tr>
      <w:tr w:rsidR="00465D93" w:rsidRPr="00465D93" w:rsidTr="00CD7C1E">
        <w:trPr>
          <w:trHeight w:val="4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3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Школьный сбор актива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4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Посвящение в активисты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Лидеры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Шилько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М. и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Плиско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Е.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5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Конкурс </w:t>
            </w:r>
            <w:proofErr w:type="gram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ИЗО</w:t>
            </w:r>
            <w:proofErr w:type="gram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«Осенняя фантазия»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Лидеры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Шилько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М. и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Плиско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Е.</w:t>
            </w:r>
          </w:p>
        </w:tc>
      </w:tr>
      <w:tr w:rsidR="00465D93" w:rsidRPr="00465D93" w:rsidTr="00CD7C1E">
        <w:trPr>
          <w:trHeight w:val="411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День учителя, поздравление.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CD7C1E">
        <w:trPr>
          <w:trHeight w:val="432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7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Парад символов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д\о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и Ботт М.А. </w:t>
            </w:r>
          </w:p>
        </w:tc>
      </w:tr>
      <w:tr w:rsidR="00465D93" w:rsidRPr="00465D93" w:rsidTr="00CD7C1E">
        <w:trPr>
          <w:trHeight w:val="40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Акция «Мы – за ЗОЖ»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Создание плаката «Родное село»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Акция «Новый год-это праздник для всех»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CD7C1E">
        <w:trPr>
          <w:trHeight w:val="41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10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Выставка «Символ года 2018»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Смотр </w:t>
            </w:r>
            <w:r w:rsidR="00F707DE" w:rsidRPr="00465D93">
              <w:rPr>
                <w:rFonts w:ascii="Times New Roman" w:hAnsi="Times New Roman"/>
                <w:kern w:val="24"/>
                <w:sz w:val="28"/>
                <w:szCs w:val="28"/>
              </w:rPr>
              <w:t>Портфолио</w:t>
            </w: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детских школьных организаций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Ботт М.А.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12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«Светлые головы» интеллектуальный турнир для мальчишек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Ботт М.А. </w:t>
            </w:r>
          </w:p>
        </w:tc>
      </w:tr>
      <w:tr w:rsidR="00465D93" w:rsidRPr="00465D93" w:rsidTr="00CD7C1E">
        <w:trPr>
          <w:trHeight w:val="377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13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Поздравление мальчиков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д\о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девочки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14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Конкурс игровых программ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Лидеры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15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Поздравление девочек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д\о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мальчики </w:t>
            </w:r>
          </w:p>
        </w:tc>
      </w:tr>
      <w:tr w:rsidR="00465D93" w:rsidRPr="00465D93" w:rsidTr="00465D93">
        <w:trPr>
          <w:trHeight w:val="297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16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15 марта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Единый день добрых дел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17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Мероприятия с 1-4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кл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«День Птиц»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Активисты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18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24 апреля </w:t>
            </w: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День рождения РДОО «Содружество»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Актив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19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День открытых дверей в </w:t>
            </w:r>
            <w:proofErr w:type="spell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д\о</w:t>
            </w:r>
            <w:proofErr w:type="spell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 «Галактика КРИТ»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Ботт М.А., актив </w:t>
            </w:r>
          </w:p>
        </w:tc>
      </w:tr>
      <w:tr w:rsidR="00465D93" w:rsidRPr="00465D93" w:rsidTr="00465D93">
        <w:trPr>
          <w:trHeight w:val="629"/>
        </w:trPr>
        <w:tc>
          <w:tcPr>
            <w:cnfStyle w:val="001000000000"/>
            <w:tcW w:w="570" w:type="dxa"/>
            <w:hideMark/>
          </w:tcPr>
          <w:p w:rsidR="00465D93" w:rsidRPr="00465D93" w:rsidRDefault="00465D93" w:rsidP="00465D9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 </w:t>
            </w:r>
          </w:p>
        </w:tc>
        <w:tc>
          <w:tcPr>
            <w:tcW w:w="1417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Отчет о деятельности </w:t>
            </w:r>
            <w:proofErr w:type="gramStart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>ДО</w:t>
            </w:r>
            <w:proofErr w:type="gramEnd"/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. Анализ работы </w:t>
            </w:r>
          </w:p>
        </w:tc>
        <w:tc>
          <w:tcPr>
            <w:tcW w:w="3260" w:type="dxa"/>
            <w:hideMark/>
          </w:tcPr>
          <w:p w:rsidR="00465D93" w:rsidRPr="00465D93" w:rsidRDefault="00465D93" w:rsidP="00465D93">
            <w:pPr>
              <w:cnfStyle w:val="00000000000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465D93">
              <w:rPr>
                <w:rFonts w:ascii="Times New Roman" w:hAnsi="Times New Roman"/>
                <w:kern w:val="24"/>
                <w:sz w:val="28"/>
                <w:szCs w:val="28"/>
              </w:rPr>
              <w:t xml:space="preserve">Ботт М.А. </w:t>
            </w:r>
          </w:p>
        </w:tc>
      </w:tr>
    </w:tbl>
    <w:p w:rsidR="00CD7C1E" w:rsidRDefault="00843011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C1E" w:rsidRDefault="00CD7C1E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1B4C" w:rsidRPr="00CD7C1E" w:rsidRDefault="00843011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CD7C1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65D93" w:rsidRPr="00CD7C1E">
        <w:rPr>
          <w:rFonts w:ascii="Times New Roman" w:hAnsi="Times New Roman"/>
          <w:b/>
          <w:color w:val="auto"/>
          <w:sz w:val="28"/>
          <w:szCs w:val="28"/>
        </w:rPr>
        <w:t>Ме</w:t>
      </w:r>
      <w:r w:rsidR="00701B4C" w:rsidRPr="00CD7C1E">
        <w:rPr>
          <w:rFonts w:ascii="Times New Roman" w:hAnsi="Times New Roman"/>
          <w:b/>
          <w:color w:val="auto"/>
          <w:spacing w:val="-7"/>
          <w:sz w:val="28"/>
          <w:szCs w:val="28"/>
        </w:rPr>
        <w:t>ханизмы реализации программы</w:t>
      </w: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pacing w:val="-7"/>
          <w:sz w:val="28"/>
          <w:szCs w:val="28"/>
          <w:u w:val="single"/>
        </w:rPr>
        <w:t>1 этап</w:t>
      </w:r>
      <w:r w:rsidR="00AC4874"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– «Подготовительный» 2017-2018</w:t>
      </w: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учебный год</w:t>
      </w:r>
    </w:p>
    <w:p w:rsidR="00701B4C" w:rsidRPr="00465D93" w:rsidRDefault="00701B4C" w:rsidP="009C3481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Формирование направлений работы детской организации, знакомство с  атрибутикой детской организации,</w:t>
      </w:r>
    </w:p>
    <w:p w:rsidR="00701B4C" w:rsidRPr="00465D93" w:rsidRDefault="00701B4C" w:rsidP="009C3481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Изучение возможных условий реализации программы и   </w:t>
      </w:r>
    </w:p>
    <w:p w:rsidR="00701B4C" w:rsidRPr="00465D93" w:rsidRDefault="00701B4C" w:rsidP="009C3481">
      <w:pPr>
        <w:pStyle w:val="a8"/>
        <w:ind w:left="720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социального  заказа со стороны школы и родителей.</w:t>
      </w: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pacing w:val="-7"/>
          <w:sz w:val="28"/>
          <w:szCs w:val="28"/>
          <w:u w:val="single"/>
        </w:rPr>
        <w:t>2  этап</w:t>
      </w: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– «Организационное стано</w:t>
      </w:r>
      <w:r w:rsidR="00AC4874"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>вление детской организации» 2018-2019</w:t>
      </w: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 учебный год</w:t>
      </w:r>
    </w:p>
    <w:p w:rsidR="00701B4C" w:rsidRPr="00465D93" w:rsidRDefault="00701B4C" w:rsidP="009C3481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Реализация программы.</w:t>
      </w:r>
    </w:p>
    <w:p w:rsidR="00701B4C" w:rsidRPr="00465D93" w:rsidRDefault="00701B4C" w:rsidP="009C3481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Создание творческой атмосферы в детской организации, условий для самореализации подростков, раскрытие творческих возможностей. </w:t>
      </w:r>
    </w:p>
    <w:p w:rsidR="00701B4C" w:rsidRPr="00465D93" w:rsidRDefault="00701B4C" w:rsidP="009C3481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Координирование направлений деятельности.</w:t>
      </w: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</w:rPr>
      </w:pPr>
    </w:p>
    <w:p w:rsidR="00701B4C" w:rsidRPr="00465D93" w:rsidRDefault="00701B4C" w:rsidP="009C3481">
      <w:pPr>
        <w:pStyle w:val="a8"/>
        <w:jc w:val="both"/>
        <w:rPr>
          <w:rFonts w:ascii="Times New Roman" w:hAnsi="Times New Roman"/>
          <w:b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pacing w:val="-7"/>
          <w:sz w:val="28"/>
          <w:szCs w:val="28"/>
          <w:u w:val="single"/>
        </w:rPr>
        <w:t>3 этап</w:t>
      </w: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 – «Стабильное </w:t>
      </w:r>
      <w:r w:rsidR="00AC4874"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>развитие программы и итоги» 2019-2020</w:t>
      </w:r>
      <w:r w:rsidRPr="00465D93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 учебный год</w:t>
      </w:r>
    </w:p>
    <w:p w:rsidR="00701B4C" w:rsidRPr="00465D93" w:rsidRDefault="00701B4C" w:rsidP="009C3481">
      <w:pPr>
        <w:pStyle w:val="a8"/>
        <w:numPr>
          <w:ilvl w:val="0"/>
          <w:numId w:val="4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Создание условий для самовыражения и самореализации ребенка. </w:t>
      </w:r>
    </w:p>
    <w:p w:rsidR="00701B4C" w:rsidRPr="00465D93" w:rsidRDefault="00701B4C" w:rsidP="009C3481">
      <w:pPr>
        <w:pStyle w:val="a8"/>
        <w:numPr>
          <w:ilvl w:val="0"/>
          <w:numId w:val="4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Оценка вовлечения членов детской организации в     различные виды  деятельности органов  самоуправления.</w:t>
      </w:r>
    </w:p>
    <w:p w:rsidR="006F43CC" w:rsidRPr="00465D93" w:rsidRDefault="00701B4C" w:rsidP="009C3481">
      <w:pPr>
        <w:pStyle w:val="a8"/>
        <w:numPr>
          <w:ilvl w:val="0"/>
          <w:numId w:val="4"/>
        </w:numPr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Мониторинг членов</w:t>
      </w:r>
      <w:proofErr w:type="gramStart"/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Д</w:t>
      </w:r>
      <w:proofErr w:type="gramEnd"/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/О.</w:t>
      </w:r>
    </w:p>
    <w:p w:rsidR="00701B4C" w:rsidRPr="00465D93" w:rsidRDefault="00701B4C" w:rsidP="009C3481">
      <w:pPr>
        <w:pStyle w:val="a8"/>
        <w:ind w:left="720"/>
        <w:jc w:val="both"/>
        <w:rPr>
          <w:rFonts w:ascii="Times New Roman" w:hAnsi="Times New Roman"/>
          <w:color w:val="auto"/>
          <w:spacing w:val="-7"/>
          <w:sz w:val="28"/>
          <w:szCs w:val="28"/>
        </w:rPr>
      </w:pPr>
    </w:p>
    <w:p w:rsidR="006F43CC" w:rsidRPr="00CD7C1E" w:rsidRDefault="006F43CC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D7C1E">
        <w:rPr>
          <w:rFonts w:ascii="Times New Roman" w:hAnsi="Times New Roman"/>
          <w:b/>
          <w:color w:val="auto"/>
          <w:sz w:val="28"/>
          <w:szCs w:val="28"/>
        </w:rPr>
        <w:t>Ожидаемые результаты:</w:t>
      </w:r>
    </w:p>
    <w:p w:rsidR="00951A38" w:rsidRPr="00465D93" w:rsidRDefault="00D66BC5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Реализация</w:t>
      </w:r>
      <w:r w:rsidR="00951A38"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данной</w:t>
      </w: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 xml:space="preserve"> программы позволит</w:t>
      </w:r>
      <w:r w:rsidR="00951A38" w:rsidRPr="00465D93">
        <w:rPr>
          <w:rFonts w:ascii="Times New Roman" w:hAnsi="Times New Roman"/>
          <w:color w:val="auto"/>
          <w:spacing w:val="-7"/>
          <w:sz w:val="28"/>
          <w:szCs w:val="28"/>
        </w:rPr>
        <w:t>: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-7"/>
          <w:sz w:val="28"/>
          <w:szCs w:val="28"/>
        </w:rPr>
        <w:t>С</w:t>
      </w:r>
      <w:r w:rsidR="00D66BC5" w:rsidRPr="00465D93">
        <w:rPr>
          <w:rFonts w:ascii="Times New Roman" w:hAnsi="Times New Roman"/>
          <w:color w:val="auto"/>
          <w:spacing w:val="-7"/>
          <w:sz w:val="28"/>
          <w:szCs w:val="28"/>
        </w:rPr>
        <w:t>тимулировать работу действующей детской организации.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Получить учащимися новые дополнительные теоретические знания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по истории и культуре малой Родины, ин</w:t>
      </w:r>
      <w:r w:rsidRPr="00465D93">
        <w:rPr>
          <w:rFonts w:ascii="Times New Roman" w:hAnsi="Times New Roman"/>
          <w:color w:val="auto"/>
          <w:sz w:val="28"/>
          <w:szCs w:val="28"/>
        </w:rPr>
        <w:t>тересные сведения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из жизни и деятельности замечательных людей нашего села, Отечества.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Повысить уровень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духовно - нравственной, гражданской, правовой культуры  учащихся.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Осмыслить свое 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отношение к своему здоровью и к окружающему миру.  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Повысить 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самооценк</w:t>
      </w:r>
      <w:r w:rsidRPr="00465D93">
        <w:rPr>
          <w:rFonts w:ascii="Times New Roman" w:hAnsi="Times New Roman"/>
          <w:color w:val="auto"/>
          <w:sz w:val="28"/>
          <w:szCs w:val="28"/>
        </w:rPr>
        <w:t>у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личности ребенка</w:t>
      </w:r>
    </w:p>
    <w:p w:rsidR="006F43CC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Повысить</w:t>
      </w:r>
      <w:r w:rsidR="00D66BC5" w:rsidRPr="00465D93">
        <w:rPr>
          <w:rFonts w:ascii="Times New Roman" w:hAnsi="Times New Roman"/>
          <w:color w:val="auto"/>
          <w:sz w:val="28"/>
          <w:szCs w:val="28"/>
        </w:rPr>
        <w:t xml:space="preserve"> степень социальной и творческой активности школьников </w:t>
      </w:r>
    </w:p>
    <w:p w:rsidR="00D66BC5" w:rsidRPr="00465D93" w:rsidRDefault="00951A38" w:rsidP="009C3481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>Повысить</w:t>
      </w:r>
      <w:r w:rsidR="00907585" w:rsidRPr="00465D93">
        <w:rPr>
          <w:rFonts w:ascii="Times New Roman" w:hAnsi="Times New Roman"/>
          <w:color w:val="auto"/>
          <w:sz w:val="28"/>
          <w:szCs w:val="28"/>
        </w:rPr>
        <w:t xml:space="preserve"> уровень самоуправления</w:t>
      </w:r>
      <w:r w:rsidR="006F43CC" w:rsidRPr="00465D93">
        <w:rPr>
          <w:rFonts w:ascii="Times New Roman" w:hAnsi="Times New Roman"/>
          <w:color w:val="auto"/>
          <w:sz w:val="28"/>
          <w:szCs w:val="28"/>
        </w:rPr>
        <w:t>.</w:t>
      </w:r>
    </w:p>
    <w:p w:rsidR="00D66BC5" w:rsidRPr="00465D93" w:rsidRDefault="00D66BC5" w:rsidP="009C3481">
      <w:pPr>
        <w:pStyle w:val="a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179B9" w:rsidRPr="00CD7C1E" w:rsidRDefault="00465D93" w:rsidP="009C3481">
      <w:pPr>
        <w:pStyle w:val="a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br w:type="page"/>
      </w:r>
      <w:r w:rsidR="006F43CC" w:rsidRPr="00CD7C1E">
        <w:rPr>
          <w:rFonts w:ascii="Times New Roman" w:hAnsi="Times New Roman"/>
          <w:b/>
          <w:color w:val="auto"/>
          <w:sz w:val="28"/>
          <w:szCs w:val="28"/>
        </w:rPr>
        <w:t>Литература: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21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«Будем работать вместе» сборник программ СПО</w:t>
      </w:r>
      <w:r w:rsidR="006F43CC" w:rsidRPr="00465D93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 xml:space="preserve">- </w:t>
      </w:r>
      <w:r w:rsidR="00951A38" w:rsidRPr="00465D93">
        <w:rPr>
          <w:rFonts w:ascii="Times New Roman" w:hAnsi="Times New Roman"/>
          <w:color w:val="auto"/>
          <w:spacing w:val="-2"/>
          <w:sz w:val="28"/>
          <w:szCs w:val="28"/>
        </w:rPr>
        <w:t>ФДО.1992</w:t>
      </w:r>
      <w:r w:rsidRPr="00465D93">
        <w:rPr>
          <w:rFonts w:ascii="Times New Roman" w:hAnsi="Times New Roman"/>
          <w:color w:val="auto"/>
          <w:spacing w:val="-2"/>
          <w:sz w:val="28"/>
          <w:szCs w:val="28"/>
        </w:rPr>
        <w:t>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6"/>
          <w:sz w:val="28"/>
          <w:szCs w:val="28"/>
        </w:rPr>
        <w:t xml:space="preserve">«Об опыте взаимодействия органов управления </w:t>
      </w: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образованием и детских общественных объединений»</w:t>
      </w:r>
      <w:r w:rsidRPr="00465D93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r w:rsidR="00D04260" w:rsidRPr="00465D93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5"/>
          <w:sz w:val="28"/>
          <w:szCs w:val="28"/>
        </w:rPr>
        <w:t>(справка) журнал «Воспитание школьников» №3 2002.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6"/>
          <w:sz w:val="28"/>
          <w:szCs w:val="28"/>
        </w:rPr>
        <w:t xml:space="preserve">«Основные направления и план действий по реализации </w:t>
      </w:r>
      <w:r w:rsidRPr="00465D93">
        <w:rPr>
          <w:rFonts w:ascii="Times New Roman" w:hAnsi="Times New Roman"/>
          <w:color w:val="auto"/>
          <w:spacing w:val="7"/>
          <w:sz w:val="28"/>
          <w:szCs w:val="28"/>
        </w:rPr>
        <w:t xml:space="preserve">программы развития воспитания в системе образования </w:t>
      </w:r>
      <w:r w:rsidRPr="00465D93">
        <w:rPr>
          <w:rFonts w:ascii="Times New Roman" w:hAnsi="Times New Roman"/>
          <w:color w:val="auto"/>
          <w:sz w:val="28"/>
          <w:szCs w:val="28"/>
        </w:rPr>
        <w:t>России на 2002-2004</w:t>
      </w:r>
      <w:r w:rsidR="006F43CC"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z w:val="28"/>
          <w:szCs w:val="28"/>
        </w:rPr>
        <w:t>годы». «Воспитание школьников»</w:t>
      </w:r>
      <w:r w:rsidR="006F43CC" w:rsidRPr="00465D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z w:val="28"/>
          <w:szCs w:val="28"/>
        </w:rPr>
        <w:t>№3.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9"/>
          <w:sz w:val="28"/>
          <w:szCs w:val="28"/>
        </w:rPr>
      </w:pPr>
      <w:proofErr w:type="spellStart"/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>Афанаьев</w:t>
      </w:r>
      <w:proofErr w:type="spellEnd"/>
      <w:r w:rsidR="006F43CC" w:rsidRPr="00465D9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 xml:space="preserve">С.П., </w:t>
      </w:r>
      <w:proofErr w:type="spellStart"/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>Коморин</w:t>
      </w:r>
      <w:proofErr w:type="spellEnd"/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 xml:space="preserve"> С.В., Тимонин А.И. «Что делать с </w:t>
      </w: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дет</w:t>
      </w:r>
      <w:r w:rsidR="00C27504" w:rsidRPr="00465D93">
        <w:rPr>
          <w:rFonts w:ascii="Times New Roman" w:hAnsi="Times New Roman"/>
          <w:color w:val="auto"/>
          <w:spacing w:val="2"/>
          <w:sz w:val="28"/>
          <w:szCs w:val="28"/>
        </w:rPr>
        <w:t>ьми в загородном лагере»,</w:t>
      </w:r>
      <w:r w:rsidR="002A6AEA" w:rsidRPr="00465D93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="00C27504" w:rsidRPr="00465D93">
        <w:rPr>
          <w:rFonts w:ascii="Times New Roman" w:hAnsi="Times New Roman"/>
          <w:color w:val="auto"/>
          <w:spacing w:val="2"/>
          <w:sz w:val="28"/>
          <w:szCs w:val="28"/>
        </w:rPr>
        <w:t>М.,1995</w:t>
      </w: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1"/>
          <w:sz w:val="28"/>
          <w:szCs w:val="28"/>
        </w:rPr>
        <w:t>Афанасьев С.П. «Сто отрядных дел»</w:t>
      </w:r>
      <w:r w:rsidR="00C27504" w:rsidRPr="00465D93">
        <w:rPr>
          <w:rFonts w:ascii="Times New Roman" w:hAnsi="Times New Roman"/>
          <w:color w:val="auto"/>
          <w:spacing w:val="1"/>
          <w:sz w:val="28"/>
          <w:szCs w:val="28"/>
        </w:rPr>
        <w:t>,</w:t>
      </w:r>
      <w:r w:rsidR="00C27504" w:rsidRPr="00465D93">
        <w:rPr>
          <w:rFonts w:ascii="Times New Roman" w:hAnsi="Times New Roman"/>
          <w:color w:val="auto"/>
          <w:spacing w:val="-1"/>
          <w:sz w:val="28"/>
          <w:szCs w:val="28"/>
        </w:rPr>
        <w:t>2005</w:t>
      </w:r>
      <w:r w:rsidRPr="00465D93">
        <w:rPr>
          <w:rFonts w:ascii="Times New Roman" w:hAnsi="Times New Roman"/>
          <w:color w:val="auto"/>
          <w:spacing w:val="-1"/>
          <w:sz w:val="28"/>
          <w:szCs w:val="28"/>
        </w:rPr>
        <w:t>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6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3"/>
          <w:sz w:val="28"/>
          <w:szCs w:val="28"/>
        </w:rPr>
        <w:t>Астахова Н.И. «Классному вожатому» Барнаул 2001.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6"/>
          <w:sz w:val="28"/>
          <w:szCs w:val="28"/>
        </w:rPr>
      </w:pPr>
      <w:proofErr w:type="spellStart"/>
      <w:r w:rsidRPr="00465D93">
        <w:rPr>
          <w:rFonts w:ascii="Times New Roman" w:hAnsi="Times New Roman"/>
          <w:color w:val="auto"/>
          <w:spacing w:val="5"/>
          <w:sz w:val="28"/>
          <w:szCs w:val="28"/>
        </w:rPr>
        <w:t>Волохова</w:t>
      </w:r>
      <w:proofErr w:type="spellEnd"/>
      <w:r w:rsidRPr="00465D93">
        <w:rPr>
          <w:rFonts w:ascii="Times New Roman" w:hAnsi="Times New Roman"/>
          <w:color w:val="auto"/>
          <w:spacing w:val="5"/>
          <w:sz w:val="28"/>
          <w:szCs w:val="28"/>
        </w:rPr>
        <w:t xml:space="preserve"> </w:t>
      </w:r>
      <w:proofErr w:type="spellStart"/>
      <w:r w:rsidRPr="00465D93">
        <w:rPr>
          <w:rFonts w:ascii="Times New Roman" w:hAnsi="Times New Roman"/>
          <w:color w:val="auto"/>
          <w:spacing w:val="5"/>
          <w:sz w:val="28"/>
          <w:szCs w:val="28"/>
        </w:rPr>
        <w:t>А.,Фришман</w:t>
      </w:r>
      <w:proofErr w:type="spellEnd"/>
      <w:r w:rsidRPr="00465D93">
        <w:rPr>
          <w:rFonts w:ascii="Times New Roman" w:hAnsi="Times New Roman"/>
          <w:color w:val="auto"/>
          <w:spacing w:val="5"/>
          <w:sz w:val="28"/>
          <w:szCs w:val="28"/>
        </w:rPr>
        <w:t xml:space="preserve"> И. «Вариативно-программный </w:t>
      </w: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 xml:space="preserve">подход в деятельности детских общественных </w:t>
      </w:r>
      <w:r w:rsidRPr="00465D93">
        <w:rPr>
          <w:rFonts w:ascii="Times New Roman" w:hAnsi="Times New Roman"/>
          <w:color w:val="auto"/>
          <w:sz w:val="28"/>
          <w:szCs w:val="28"/>
        </w:rPr>
        <w:t xml:space="preserve">объединениях», </w:t>
      </w:r>
      <w:r w:rsidR="00951A38" w:rsidRPr="00465D93">
        <w:rPr>
          <w:rFonts w:ascii="Times New Roman" w:hAnsi="Times New Roman"/>
          <w:color w:val="auto"/>
          <w:sz w:val="28"/>
          <w:szCs w:val="28"/>
        </w:rPr>
        <w:t>«Воспитание школьников» №3 2003</w:t>
      </w:r>
      <w:r w:rsidRPr="00465D93">
        <w:rPr>
          <w:rFonts w:ascii="Times New Roman" w:hAnsi="Times New Roman"/>
          <w:color w:val="auto"/>
          <w:sz w:val="28"/>
          <w:szCs w:val="28"/>
        </w:rPr>
        <w:t>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3"/>
          <w:sz w:val="28"/>
          <w:szCs w:val="28"/>
        </w:rPr>
      </w:pPr>
      <w:r w:rsidRPr="00465D93">
        <w:rPr>
          <w:rFonts w:ascii="Times New Roman" w:hAnsi="Times New Roman"/>
          <w:color w:val="auto"/>
          <w:sz w:val="28"/>
          <w:szCs w:val="28"/>
        </w:rPr>
        <w:t xml:space="preserve">Лебедев Д. «Детское общественное движение: испытание </w:t>
      </w:r>
      <w:r w:rsidRPr="00465D93">
        <w:rPr>
          <w:rFonts w:ascii="Times New Roman" w:hAnsi="Times New Roman"/>
          <w:color w:val="auto"/>
          <w:spacing w:val="3"/>
          <w:sz w:val="28"/>
          <w:szCs w:val="28"/>
        </w:rPr>
        <w:t>временем». «Во</w:t>
      </w:r>
      <w:r w:rsidR="00951A38" w:rsidRPr="00465D93">
        <w:rPr>
          <w:rFonts w:ascii="Times New Roman" w:hAnsi="Times New Roman"/>
          <w:color w:val="auto"/>
          <w:spacing w:val="3"/>
          <w:sz w:val="28"/>
          <w:szCs w:val="28"/>
        </w:rPr>
        <w:t xml:space="preserve">спитание школьников» №1 2003 </w:t>
      </w:r>
      <w:r w:rsidRPr="00465D93">
        <w:rPr>
          <w:rFonts w:ascii="Times New Roman" w:hAnsi="Times New Roman"/>
          <w:color w:val="auto"/>
          <w:spacing w:val="3"/>
          <w:sz w:val="28"/>
          <w:szCs w:val="28"/>
        </w:rPr>
        <w:t>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3"/>
          <w:sz w:val="28"/>
          <w:szCs w:val="28"/>
        </w:rPr>
      </w:pPr>
      <w:proofErr w:type="spellStart"/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ЛутошкинА.Н</w:t>
      </w:r>
      <w:proofErr w:type="spellEnd"/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. «Как вести за собой»- М.,1986.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6"/>
          <w:sz w:val="28"/>
          <w:szCs w:val="28"/>
        </w:rPr>
      </w:pPr>
      <w:proofErr w:type="spellStart"/>
      <w:r w:rsidRPr="00465D93">
        <w:rPr>
          <w:rFonts w:ascii="Times New Roman" w:hAnsi="Times New Roman"/>
          <w:color w:val="auto"/>
          <w:spacing w:val="4"/>
          <w:sz w:val="28"/>
          <w:szCs w:val="28"/>
        </w:rPr>
        <w:t>Леванова</w:t>
      </w:r>
      <w:proofErr w:type="spellEnd"/>
      <w:r w:rsidRPr="00465D93">
        <w:rPr>
          <w:rFonts w:ascii="Times New Roman" w:hAnsi="Times New Roman"/>
          <w:color w:val="auto"/>
          <w:spacing w:val="4"/>
          <w:sz w:val="28"/>
          <w:szCs w:val="28"/>
        </w:rPr>
        <w:t xml:space="preserve"> Е.А. Мастерская вожатого Кипарис 2003.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6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Сысоева М.Е. «Организация летнего отдыха детей-</w:t>
      </w:r>
      <w:r w:rsidRPr="00465D93">
        <w:rPr>
          <w:rFonts w:ascii="Times New Roman" w:hAnsi="Times New Roman"/>
          <w:color w:val="auto"/>
          <w:spacing w:val="-6"/>
          <w:sz w:val="28"/>
          <w:szCs w:val="28"/>
        </w:rPr>
        <w:t>М.1999.</w:t>
      </w:r>
    </w:p>
    <w:p w:rsidR="00D66BC5" w:rsidRPr="00465D93" w:rsidRDefault="00D66BC5" w:rsidP="009C3481">
      <w:pPr>
        <w:pStyle w:val="a8"/>
        <w:numPr>
          <w:ilvl w:val="0"/>
          <w:numId w:val="33"/>
        </w:numPr>
        <w:jc w:val="both"/>
        <w:rPr>
          <w:rFonts w:ascii="Times New Roman" w:hAnsi="Times New Roman"/>
          <w:color w:val="auto"/>
          <w:spacing w:val="-17"/>
          <w:sz w:val="28"/>
          <w:szCs w:val="28"/>
        </w:rPr>
      </w:pPr>
      <w:r w:rsidRPr="00465D93">
        <w:rPr>
          <w:rFonts w:ascii="Times New Roman" w:hAnsi="Times New Roman"/>
          <w:color w:val="auto"/>
          <w:spacing w:val="2"/>
          <w:sz w:val="28"/>
          <w:szCs w:val="28"/>
        </w:rPr>
        <w:t>«Классный руководитель»-№2-4 2001.</w:t>
      </w: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A1E3E" w:rsidRPr="00465D93" w:rsidRDefault="004A1E3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CD7C1E" w:rsidRDefault="00ED439D" w:rsidP="00ED439D">
      <w:pPr>
        <w:rPr>
          <w:rFonts w:ascii="Times New Roman" w:eastAsia="Calibri" w:hAnsi="Times New Roman"/>
          <w:color w:val="auto"/>
        </w:rPr>
      </w:pPr>
      <w:r w:rsidRPr="00CD7C1E">
        <w:rPr>
          <w:rFonts w:ascii="Times New Roman" w:eastAsia="Calibri" w:hAnsi="Times New Roman"/>
          <w:color w:val="auto"/>
        </w:rPr>
        <w:t>«УТВЕРЖДЕНО»                                                          «СОГЛАСОВАНО»</w:t>
      </w:r>
    </w:p>
    <w:p w:rsidR="00ED439D" w:rsidRPr="00CD7C1E" w:rsidRDefault="00ED439D" w:rsidP="00ED439D">
      <w:pPr>
        <w:rPr>
          <w:rFonts w:ascii="Times New Roman" w:eastAsia="Calibri" w:hAnsi="Times New Roman"/>
          <w:color w:val="auto"/>
        </w:rPr>
      </w:pPr>
      <w:r w:rsidRPr="00CD7C1E">
        <w:rPr>
          <w:rFonts w:ascii="Times New Roman" w:eastAsia="Calibri" w:hAnsi="Times New Roman"/>
          <w:color w:val="auto"/>
        </w:rPr>
        <w:t xml:space="preserve">Руководитель  детской организации                           Директор </w:t>
      </w:r>
      <w:r w:rsidR="00CD7C1E">
        <w:rPr>
          <w:rFonts w:ascii="Times New Roman" w:eastAsia="Calibri" w:hAnsi="Times New Roman"/>
          <w:color w:val="auto"/>
        </w:rPr>
        <w:t xml:space="preserve">МАОУ </w:t>
      </w:r>
      <w:proofErr w:type="spellStart"/>
      <w:r w:rsidR="00CD7C1E">
        <w:rPr>
          <w:rFonts w:ascii="Times New Roman" w:eastAsia="Calibri" w:hAnsi="Times New Roman"/>
          <w:color w:val="auto"/>
        </w:rPr>
        <w:t>Туендасткой</w:t>
      </w:r>
      <w:proofErr w:type="spellEnd"/>
      <w:r w:rsidR="00CD7C1E" w:rsidRPr="00CD7C1E">
        <w:rPr>
          <w:rFonts w:ascii="Times New Roman" w:eastAsia="Calibri" w:hAnsi="Times New Roman"/>
          <w:color w:val="auto"/>
        </w:rPr>
        <w:t xml:space="preserve"> ООШ</w:t>
      </w:r>
    </w:p>
    <w:p w:rsidR="00ED439D" w:rsidRPr="00CD7C1E" w:rsidRDefault="00ED439D" w:rsidP="00ED439D">
      <w:pPr>
        <w:rPr>
          <w:rFonts w:ascii="Times New Roman" w:eastAsia="Calibri" w:hAnsi="Times New Roman"/>
          <w:color w:val="auto"/>
        </w:rPr>
      </w:pPr>
      <w:r w:rsidRPr="00CD7C1E">
        <w:rPr>
          <w:rFonts w:ascii="Times New Roman" w:eastAsia="Calibri" w:hAnsi="Times New Roman"/>
          <w:color w:val="auto"/>
        </w:rPr>
        <w:t xml:space="preserve">____________ </w:t>
      </w:r>
      <w:r w:rsidR="00CD7C1E">
        <w:rPr>
          <w:rFonts w:ascii="Times New Roman" w:eastAsia="Calibri" w:hAnsi="Times New Roman"/>
          <w:color w:val="auto"/>
        </w:rPr>
        <w:t>М.А. Ботт</w:t>
      </w:r>
      <w:r w:rsidRPr="00CD7C1E">
        <w:rPr>
          <w:rFonts w:ascii="Times New Roman" w:eastAsia="Calibri" w:hAnsi="Times New Roman"/>
          <w:color w:val="auto"/>
        </w:rPr>
        <w:t xml:space="preserve">                           </w:t>
      </w:r>
      <w:r w:rsidR="00CD7C1E">
        <w:rPr>
          <w:rFonts w:ascii="Times New Roman" w:eastAsia="Calibri" w:hAnsi="Times New Roman"/>
          <w:color w:val="auto"/>
        </w:rPr>
        <w:t xml:space="preserve">                  </w:t>
      </w:r>
      <w:r w:rsidRPr="00CD7C1E">
        <w:rPr>
          <w:rFonts w:ascii="Times New Roman" w:eastAsia="Calibri" w:hAnsi="Times New Roman"/>
          <w:color w:val="auto"/>
        </w:rPr>
        <w:t xml:space="preserve"> ________________ </w:t>
      </w:r>
      <w:r w:rsidR="00CD7C1E">
        <w:rPr>
          <w:rFonts w:ascii="Times New Roman" w:eastAsia="Calibri" w:hAnsi="Times New Roman"/>
          <w:color w:val="auto"/>
        </w:rPr>
        <w:t>И.А. Скирточенко</w:t>
      </w:r>
      <w:r w:rsidRPr="00CD7C1E">
        <w:rPr>
          <w:rFonts w:ascii="Times New Roman" w:eastAsia="Calibri" w:hAnsi="Times New Roman"/>
          <w:color w:val="auto"/>
        </w:rPr>
        <w:t>.</w:t>
      </w: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10721E" w:rsidRPr="00465D93" w:rsidRDefault="0010721E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ED439D" w:rsidRPr="00465D93" w:rsidRDefault="00ED439D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58535A" w:rsidRPr="00465D93" w:rsidRDefault="0058535A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58535A" w:rsidRPr="00465D93" w:rsidRDefault="0058535A" w:rsidP="009C3481">
      <w:pPr>
        <w:pStyle w:val="a8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58535A" w:rsidRPr="00465D93" w:rsidRDefault="0058535A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Программа</w:t>
      </w:r>
    </w:p>
    <w:p w:rsidR="0058535A" w:rsidRPr="00465D93" w:rsidRDefault="0058535A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деятельности детской организации</w:t>
      </w:r>
    </w:p>
    <w:p w:rsidR="0058535A" w:rsidRPr="00465D93" w:rsidRDefault="0058535A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«</w:t>
      </w:r>
      <w:r w:rsidR="00CD7C1E">
        <w:rPr>
          <w:rFonts w:ascii="Times New Roman" w:hAnsi="Times New Roman"/>
          <w:b/>
          <w:color w:val="auto"/>
          <w:sz w:val="28"/>
          <w:szCs w:val="28"/>
        </w:rPr>
        <w:t>Галактика КРИТ</w:t>
      </w:r>
      <w:r w:rsidRPr="00465D93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58535A" w:rsidRPr="00465D93" w:rsidRDefault="00CD7C1E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МАОУ Туендатская ООШ</w:t>
      </w:r>
    </w:p>
    <w:p w:rsidR="0058535A" w:rsidRPr="00465D93" w:rsidRDefault="00AC4874" w:rsidP="009C3481">
      <w:pPr>
        <w:pStyle w:val="a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5D93">
        <w:rPr>
          <w:rFonts w:ascii="Times New Roman" w:hAnsi="Times New Roman"/>
          <w:b/>
          <w:color w:val="auto"/>
          <w:sz w:val="28"/>
          <w:szCs w:val="28"/>
        </w:rPr>
        <w:t>2017-2020</w:t>
      </w:r>
      <w:r w:rsidR="0058535A" w:rsidRPr="00465D93">
        <w:rPr>
          <w:rFonts w:ascii="Times New Roman" w:hAnsi="Times New Roman"/>
          <w:b/>
          <w:color w:val="auto"/>
          <w:sz w:val="28"/>
          <w:szCs w:val="28"/>
        </w:rPr>
        <w:t xml:space="preserve"> гг.</w:t>
      </w:r>
    </w:p>
    <w:p w:rsidR="008E7DF3" w:rsidRDefault="008E7DF3">
      <w:pPr>
        <w:rPr>
          <w:rFonts w:ascii="Times New Roman" w:hAnsi="Times New Roman"/>
          <w:color w:val="auto"/>
          <w:spacing w:val="2"/>
          <w:sz w:val="28"/>
          <w:szCs w:val="28"/>
        </w:rPr>
      </w:pPr>
      <w:r>
        <w:rPr>
          <w:rFonts w:ascii="Times New Roman" w:hAnsi="Times New Roman"/>
          <w:color w:val="auto"/>
          <w:spacing w:val="2"/>
          <w:sz w:val="28"/>
          <w:szCs w:val="28"/>
        </w:rPr>
        <w:br w:type="page"/>
      </w: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8E7DF3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С 2010 года руководитель </w:t>
      </w:r>
    </w:p>
    <w:p w:rsidR="0058535A" w:rsidRP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8E7DF3">
        <w:rPr>
          <w:rFonts w:ascii="Times New Roman" w:hAnsi="Times New Roman"/>
          <w:b/>
          <w:color w:val="auto"/>
          <w:spacing w:val="2"/>
          <w:sz w:val="28"/>
          <w:szCs w:val="28"/>
        </w:rPr>
        <w:t>детской организации «Галактика КРИТ»</w:t>
      </w:r>
    </w:p>
    <w:p w:rsid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8E7DF3">
        <w:rPr>
          <w:rFonts w:ascii="Times New Roman" w:hAnsi="Times New Roman"/>
          <w:b/>
          <w:color w:val="auto"/>
          <w:spacing w:val="2"/>
          <w:sz w:val="28"/>
          <w:szCs w:val="28"/>
        </w:rPr>
        <w:t>Ботт Марина Александровна</w:t>
      </w:r>
    </w:p>
    <w:p w:rsidR="008E7DF3" w:rsidRPr="008E7DF3" w:rsidRDefault="008E7DF3" w:rsidP="009C3481">
      <w:pPr>
        <w:pStyle w:val="a8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8E7DF3" w:rsidRPr="00465D93" w:rsidRDefault="008E7DF3" w:rsidP="009C3481">
      <w:pPr>
        <w:pStyle w:val="a8"/>
        <w:jc w:val="center"/>
        <w:rPr>
          <w:rFonts w:ascii="Times New Roman" w:hAnsi="Times New Roman"/>
          <w:color w:val="auto"/>
          <w:spacing w:val="2"/>
          <w:sz w:val="28"/>
          <w:szCs w:val="28"/>
        </w:rPr>
      </w:pPr>
      <w:r>
        <w:rPr>
          <w:rFonts w:ascii="Times New Roman" w:hAnsi="Times New Roman"/>
          <w:noProof/>
          <w:color w:val="auto"/>
          <w:spacing w:val="2"/>
          <w:sz w:val="28"/>
          <w:szCs w:val="28"/>
        </w:rPr>
        <w:drawing>
          <wp:inline distT="0" distB="0" distL="0" distR="0">
            <wp:extent cx="4181475" cy="5735581"/>
            <wp:effectExtent l="19050" t="0" r="9525" b="0"/>
            <wp:docPr id="5" name="Рисунок 5" descr="C:\Users\Марина\Desktop\фотографии\Новая папка\учителя Мы\IMG_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\Desktop\фотографии\Новая папка\учителя Мы\IMG_2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73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DF3" w:rsidRPr="00465D93" w:rsidSect="00465D93">
      <w:pgSz w:w="11906" w:h="16838"/>
      <w:pgMar w:top="1134" w:right="850" w:bottom="851" w:left="16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pt;height:9pt" o:bullet="t">
        <v:imagedata r:id="rId1" o:title="bullet1"/>
      </v:shape>
    </w:pict>
  </w:numPicBullet>
  <w:numPicBullet w:numPicBulletId="1">
    <w:pict>
      <v:shape id="_x0000_i1039" type="#_x0000_t75" style="width:3pt;height:9pt" o:bullet="t">
        <v:imagedata r:id="rId2" o:title="bullet2"/>
      </v:shape>
    </w:pict>
  </w:numPicBullet>
  <w:numPicBullet w:numPicBulletId="2">
    <w:pict>
      <v:shape id="_x0000_i1040" type="#_x0000_t75" style="width:3pt;height:9pt" o:bullet="t">
        <v:imagedata r:id="rId3" o:title="bullet3"/>
      </v:shape>
    </w:pict>
  </w:numPicBullet>
  <w:numPicBullet w:numPicBulletId="3">
    <w:pict>
      <v:shape id="_x0000_i1041" type="#_x0000_t75" style="width:11.25pt;height:11.25pt" o:bullet="t">
        <v:imagedata r:id="rId4" o:title="BD14579_"/>
      </v:shape>
    </w:pict>
  </w:numPicBullet>
  <w:abstractNum w:abstractNumId="0">
    <w:nsid w:val="00D632E3"/>
    <w:multiLevelType w:val="hybridMultilevel"/>
    <w:tmpl w:val="BA4EB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91A72"/>
    <w:multiLevelType w:val="hybridMultilevel"/>
    <w:tmpl w:val="9B64F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C41B4"/>
    <w:multiLevelType w:val="hybridMultilevel"/>
    <w:tmpl w:val="AC6C6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78CA"/>
    <w:multiLevelType w:val="hybridMultilevel"/>
    <w:tmpl w:val="4F5A9FE2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702C3"/>
    <w:multiLevelType w:val="hybridMultilevel"/>
    <w:tmpl w:val="3CD07268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D7C85"/>
    <w:multiLevelType w:val="hybridMultilevel"/>
    <w:tmpl w:val="7C52EF70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00603"/>
    <w:multiLevelType w:val="hybridMultilevel"/>
    <w:tmpl w:val="BC98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B3689"/>
    <w:multiLevelType w:val="hybridMultilevel"/>
    <w:tmpl w:val="915C13EC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F0F87"/>
    <w:multiLevelType w:val="hybridMultilevel"/>
    <w:tmpl w:val="AD5C2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D58BD"/>
    <w:multiLevelType w:val="hybridMultilevel"/>
    <w:tmpl w:val="1820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E0218"/>
    <w:multiLevelType w:val="hybridMultilevel"/>
    <w:tmpl w:val="1228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C359C"/>
    <w:multiLevelType w:val="hybridMultilevel"/>
    <w:tmpl w:val="B89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5EF5"/>
    <w:multiLevelType w:val="hybridMultilevel"/>
    <w:tmpl w:val="60BC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60203"/>
    <w:multiLevelType w:val="hybridMultilevel"/>
    <w:tmpl w:val="BAACF676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30442"/>
    <w:multiLevelType w:val="hybridMultilevel"/>
    <w:tmpl w:val="FA1EE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57ABB"/>
    <w:multiLevelType w:val="hybridMultilevel"/>
    <w:tmpl w:val="49325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5A0AD5"/>
    <w:multiLevelType w:val="hybridMultilevel"/>
    <w:tmpl w:val="83CEF31C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B73FE"/>
    <w:multiLevelType w:val="hybridMultilevel"/>
    <w:tmpl w:val="73982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C5AC1"/>
    <w:multiLevelType w:val="hybridMultilevel"/>
    <w:tmpl w:val="BF165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04CAE"/>
    <w:multiLevelType w:val="hybridMultilevel"/>
    <w:tmpl w:val="D3E0B720"/>
    <w:lvl w:ilvl="0" w:tplc="1414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060D5"/>
    <w:multiLevelType w:val="hybridMultilevel"/>
    <w:tmpl w:val="26D2C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97E70"/>
    <w:multiLevelType w:val="hybridMultilevel"/>
    <w:tmpl w:val="C2F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A1DB4"/>
    <w:multiLevelType w:val="hybridMultilevel"/>
    <w:tmpl w:val="5086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3503B"/>
    <w:multiLevelType w:val="hybridMultilevel"/>
    <w:tmpl w:val="685A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2D88"/>
    <w:multiLevelType w:val="hybridMultilevel"/>
    <w:tmpl w:val="E000F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D6A0E"/>
    <w:multiLevelType w:val="hybridMultilevel"/>
    <w:tmpl w:val="F642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C78C9"/>
    <w:multiLevelType w:val="hybridMultilevel"/>
    <w:tmpl w:val="15D2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F2EF2"/>
    <w:multiLevelType w:val="hybridMultilevel"/>
    <w:tmpl w:val="8152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B39E2"/>
    <w:multiLevelType w:val="hybridMultilevel"/>
    <w:tmpl w:val="BEC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37BBF"/>
    <w:multiLevelType w:val="hybridMultilevel"/>
    <w:tmpl w:val="4B5A2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15478"/>
    <w:multiLevelType w:val="hybridMultilevel"/>
    <w:tmpl w:val="6EDE9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F39E9"/>
    <w:multiLevelType w:val="hybridMultilevel"/>
    <w:tmpl w:val="A7C6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14E9F"/>
    <w:multiLevelType w:val="hybridMultilevel"/>
    <w:tmpl w:val="DF1C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4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17"/>
  </w:num>
  <w:num w:numId="9">
    <w:abstractNumId w:val="0"/>
  </w:num>
  <w:num w:numId="10">
    <w:abstractNumId w:val="2"/>
  </w:num>
  <w:num w:numId="11">
    <w:abstractNumId w:val="1"/>
  </w:num>
  <w:num w:numId="12">
    <w:abstractNumId w:val="14"/>
  </w:num>
  <w:num w:numId="13">
    <w:abstractNumId w:val="23"/>
  </w:num>
  <w:num w:numId="14">
    <w:abstractNumId w:val="12"/>
  </w:num>
  <w:num w:numId="15">
    <w:abstractNumId w:val="26"/>
  </w:num>
  <w:num w:numId="16">
    <w:abstractNumId w:val="31"/>
  </w:num>
  <w:num w:numId="17">
    <w:abstractNumId w:val="28"/>
  </w:num>
  <w:num w:numId="18">
    <w:abstractNumId w:val="21"/>
  </w:num>
  <w:num w:numId="19">
    <w:abstractNumId w:val="6"/>
  </w:num>
  <w:num w:numId="20">
    <w:abstractNumId w:val="27"/>
  </w:num>
  <w:num w:numId="21">
    <w:abstractNumId w:val="29"/>
  </w:num>
  <w:num w:numId="22">
    <w:abstractNumId w:val="22"/>
  </w:num>
  <w:num w:numId="23">
    <w:abstractNumId w:val="15"/>
  </w:num>
  <w:num w:numId="24">
    <w:abstractNumId w:val="25"/>
  </w:num>
  <w:num w:numId="25">
    <w:abstractNumId w:val="32"/>
  </w:num>
  <w:num w:numId="26">
    <w:abstractNumId w:val="7"/>
  </w:num>
  <w:num w:numId="27">
    <w:abstractNumId w:val="16"/>
  </w:num>
  <w:num w:numId="28">
    <w:abstractNumId w:val="13"/>
  </w:num>
  <w:num w:numId="29">
    <w:abstractNumId w:val="3"/>
  </w:num>
  <w:num w:numId="30">
    <w:abstractNumId w:val="5"/>
  </w:num>
  <w:num w:numId="31">
    <w:abstractNumId w:val="19"/>
  </w:num>
  <w:num w:numId="32">
    <w:abstractNumId w:val="4"/>
  </w:num>
  <w:num w:numId="33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efaultTableStyle w:val="a3"/>
  <w:characterSpacingControl w:val="doNotCompress"/>
  <w:savePreviewPicture/>
  <w:compat/>
  <w:rsids>
    <w:rsidRoot w:val="00BD0D4E"/>
    <w:rsid w:val="00023220"/>
    <w:rsid w:val="000327F2"/>
    <w:rsid w:val="00084413"/>
    <w:rsid w:val="000A2BE3"/>
    <w:rsid w:val="000E14BD"/>
    <w:rsid w:val="0010721E"/>
    <w:rsid w:val="00115D06"/>
    <w:rsid w:val="0016188B"/>
    <w:rsid w:val="001915FB"/>
    <w:rsid w:val="001C634B"/>
    <w:rsid w:val="00237F89"/>
    <w:rsid w:val="00283CE0"/>
    <w:rsid w:val="0029481A"/>
    <w:rsid w:val="002A6AEA"/>
    <w:rsid w:val="002A6C11"/>
    <w:rsid w:val="002B03C5"/>
    <w:rsid w:val="002B2F94"/>
    <w:rsid w:val="002D30CD"/>
    <w:rsid w:val="002D7B12"/>
    <w:rsid w:val="003265ED"/>
    <w:rsid w:val="00355CF2"/>
    <w:rsid w:val="00361A31"/>
    <w:rsid w:val="0039378C"/>
    <w:rsid w:val="003F1432"/>
    <w:rsid w:val="003F35E2"/>
    <w:rsid w:val="00412E67"/>
    <w:rsid w:val="00460E68"/>
    <w:rsid w:val="00461DA7"/>
    <w:rsid w:val="00462A3E"/>
    <w:rsid w:val="00465D93"/>
    <w:rsid w:val="004666FC"/>
    <w:rsid w:val="004A1E3E"/>
    <w:rsid w:val="004D1BBF"/>
    <w:rsid w:val="004D72F6"/>
    <w:rsid w:val="00512B2F"/>
    <w:rsid w:val="00517FC5"/>
    <w:rsid w:val="00524BDD"/>
    <w:rsid w:val="00526108"/>
    <w:rsid w:val="00552B38"/>
    <w:rsid w:val="0056271C"/>
    <w:rsid w:val="0058535A"/>
    <w:rsid w:val="005A1C70"/>
    <w:rsid w:val="005B1156"/>
    <w:rsid w:val="005E7097"/>
    <w:rsid w:val="00600AE0"/>
    <w:rsid w:val="00617BD1"/>
    <w:rsid w:val="00647558"/>
    <w:rsid w:val="00661F82"/>
    <w:rsid w:val="006669C3"/>
    <w:rsid w:val="00670FE2"/>
    <w:rsid w:val="006A4088"/>
    <w:rsid w:val="006A4E92"/>
    <w:rsid w:val="006F43CC"/>
    <w:rsid w:val="00701B4C"/>
    <w:rsid w:val="00747106"/>
    <w:rsid w:val="0078040D"/>
    <w:rsid w:val="007B61D2"/>
    <w:rsid w:val="00813620"/>
    <w:rsid w:val="00843011"/>
    <w:rsid w:val="00872882"/>
    <w:rsid w:val="008D27F5"/>
    <w:rsid w:val="008E1805"/>
    <w:rsid w:val="008E7DF3"/>
    <w:rsid w:val="008F13C1"/>
    <w:rsid w:val="00907585"/>
    <w:rsid w:val="00930DCB"/>
    <w:rsid w:val="00951A38"/>
    <w:rsid w:val="009C3481"/>
    <w:rsid w:val="009D120C"/>
    <w:rsid w:val="009E071B"/>
    <w:rsid w:val="009E5751"/>
    <w:rsid w:val="00A0207F"/>
    <w:rsid w:val="00A846AE"/>
    <w:rsid w:val="00AC4874"/>
    <w:rsid w:val="00B2206A"/>
    <w:rsid w:val="00B30EE6"/>
    <w:rsid w:val="00B6192D"/>
    <w:rsid w:val="00B723AC"/>
    <w:rsid w:val="00B751E4"/>
    <w:rsid w:val="00BC615E"/>
    <w:rsid w:val="00BD0D4E"/>
    <w:rsid w:val="00BD4F78"/>
    <w:rsid w:val="00BF33F9"/>
    <w:rsid w:val="00C1314E"/>
    <w:rsid w:val="00C14D4C"/>
    <w:rsid w:val="00C23BEB"/>
    <w:rsid w:val="00C27504"/>
    <w:rsid w:val="00C34C62"/>
    <w:rsid w:val="00C7339B"/>
    <w:rsid w:val="00C74FB0"/>
    <w:rsid w:val="00C76007"/>
    <w:rsid w:val="00CD39BB"/>
    <w:rsid w:val="00CD7C1E"/>
    <w:rsid w:val="00CE1B2E"/>
    <w:rsid w:val="00CF308B"/>
    <w:rsid w:val="00CF3358"/>
    <w:rsid w:val="00D04260"/>
    <w:rsid w:val="00D05011"/>
    <w:rsid w:val="00D245AC"/>
    <w:rsid w:val="00D32735"/>
    <w:rsid w:val="00D366A6"/>
    <w:rsid w:val="00D4556D"/>
    <w:rsid w:val="00D533EF"/>
    <w:rsid w:val="00D61E8C"/>
    <w:rsid w:val="00D66BC5"/>
    <w:rsid w:val="00D8595F"/>
    <w:rsid w:val="00DD3EE0"/>
    <w:rsid w:val="00DE4C30"/>
    <w:rsid w:val="00E05887"/>
    <w:rsid w:val="00E179B9"/>
    <w:rsid w:val="00E441F2"/>
    <w:rsid w:val="00E44CB4"/>
    <w:rsid w:val="00E8459E"/>
    <w:rsid w:val="00EA2813"/>
    <w:rsid w:val="00ED439D"/>
    <w:rsid w:val="00F02FAF"/>
    <w:rsid w:val="00F1034C"/>
    <w:rsid w:val="00F13E43"/>
    <w:rsid w:val="00F21642"/>
    <w:rsid w:val="00F444D8"/>
    <w:rsid w:val="00F707DE"/>
    <w:rsid w:val="00F74C2B"/>
    <w:rsid w:val="00F77C35"/>
    <w:rsid w:val="00FB3C51"/>
    <w:rsid w:val="00FC11B3"/>
    <w:rsid w:val="00FD2437"/>
    <w:rsid w:val="00FE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088"/>
    <w:rPr>
      <w:rFonts w:ascii="Verdana" w:hAnsi="Verdana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6A408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4088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3">
    <w:name w:val="heading 3"/>
    <w:basedOn w:val="a"/>
    <w:next w:val="a"/>
    <w:qFormat/>
    <w:rsid w:val="006A4088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4">
    <w:name w:val="heading 4"/>
    <w:basedOn w:val="a"/>
    <w:next w:val="a"/>
    <w:qFormat/>
    <w:rsid w:val="006A4088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6A4088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qFormat/>
    <w:rsid w:val="006A4088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D0D4E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table" w:styleId="a3">
    <w:name w:val="Table Theme"/>
    <w:basedOn w:val="a1"/>
    <w:rsid w:val="006A408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A4088"/>
    <w:rPr>
      <w:color w:val="983738"/>
      <w:u w:val="single"/>
    </w:rPr>
  </w:style>
  <w:style w:type="character" w:styleId="a5">
    <w:name w:val="FollowedHyperlink"/>
    <w:rsid w:val="006A4088"/>
    <w:rPr>
      <w:color w:val="703637"/>
      <w:u w:val="single"/>
    </w:rPr>
  </w:style>
  <w:style w:type="paragraph" w:styleId="a6">
    <w:name w:val="Body Text Indent"/>
    <w:basedOn w:val="a"/>
    <w:rsid w:val="00D66BC5"/>
    <w:pPr>
      <w:spacing w:after="120"/>
      <w:ind w:left="283"/>
    </w:pPr>
  </w:style>
  <w:style w:type="paragraph" w:styleId="a7">
    <w:name w:val="Normal (Web)"/>
    <w:basedOn w:val="a"/>
    <w:uiPriority w:val="99"/>
    <w:rsid w:val="00D66BC5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a8">
    <w:name w:val="No Spacing"/>
    <w:uiPriority w:val="1"/>
    <w:qFormat/>
    <w:rsid w:val="000E14BD"/>
    <w:rPr>
      <w:rFonts w:ascii="Verdana" w:hAnsi="Verdana"/>
      <w:color w:val="000000"/>
      <w:sz w:val="24"/>
      <w:szCs w:val="24"/>
    </w:rPr>
  </w:style>
  <w:style w:type="table" w:styleId="21">
    <w:name w:val="Table Classic 2"/>
    <w:basedOn w:val="a1"/>
    <w:rsid w:val="00465D9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DD3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D3E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BFD5-83E1-42AF-A2A7-14E10373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6</cp:revision>
  <cp:lastPrinted>2018-01-29T06:53:00Z</cp:lastPrinted>
  <dcterms:created xsi:type="dcterms:W3CDTF">2018-01-29T03:12:00Z</dcterms:created>
  <dcterms:modified xsi:type="dcterms:W3CDTF">2018-01-29T06:54:00Z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Aftrnoon 011</vt:lpwstr>
  </property>
</Properties>
</file>